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DD" w:rsidRDefault="0098596E" w:rsidP="00AA49DD">
      <w:pPr>
        <w:spacing w:after="0" w:line="240" w:lineRule="auto"/>
        <w:jc w:val="center"/>
        <w:rPr>
          <w:rFonts w:ascii="Arial" w:hAnsi="Arial" w:cs="Arial"/>
          <w:b/>
          <w:sz w:val="28"/>
          <w:szCs w:val="28"/>
        </w:rPr>
      </w:pPr>
      <w:r w:rsidRPr="00AA49DD">
        <w:rPr>
          <w:rFonts w:ascii="Arial" w:hAnsi="Arial" w:cs="Arial"/>
          <w:b/>
          <w:sz w:val="28"/>
          <w:szCs w:val="28"/>
        </w:rPr>
        <w:t>OPTICAL PROPERTIES OF THE ZN</w:t>
      </w:r>
      <w:r w:rsidRPr="00AA49DD">
        <w:rPr>
          <w:rFonts w:ascii="Arial" w:hAnsi="Arial" w:cs="Arial"/>
          <w:b/>
          <w:sz w:val="28"/>
          <w:szCs w:val="28"/>
          <w:vertAlign w:val="subscript"/>
        </w:rPr>
        <w:t>1-X</w:t>
      </w:r>
      <w:r>
        <w:rPr>
          <w:rFonts w:ascii="Arial" w:hAnsi="Arial" w:cs="Arial"/>
          <w:b/>
          <w:sz w:val="28"/>
          <w:szCs w:val="28"/>
        </w:rPr>
        <w:t>C</w:t>
      </w:r>
      <w:r w:rsidRPr="00AA49DD">
        <w:rPr>
          <w:rFonts w:ascii="Arial" w:hAnsi="Arial" w:cs="Arial"/>
          <w:b/>
          <w:sz w:val="28"/>
          <w:szCs w:val="28"/>
        </w:rPr>
        <w:t>U</w:t>
      </w:r>
      <w:r w:rsidRPr="00AA49DD">
        <w:rPr>
          <w:rFonts w:ascii="Arial" w:hAnsi="Arial" w:cs="Arial"/>
          <w:b/>
          <w:sz w:val="28"/>
          <w:szCs w:val="28"/>
          <w:vertAlign w:val="subscript"/>
        </w:rPr>
        <w:t>X</w:t>
      </w:r>
      <w:r>
        <w:rPr>
          <w:rFonts w:ascii="Arial" w:hAnsi="Arial" w:cs="Arial"/>
          <w:b/>
          <w:sz w:val="28"/>
          <w:szCs w:val="28"/>
        </w:rPr>
        <w:t>S</w:t>
      </w:r>
      <w:r w:rsidRPr="00AA49DD">
        <w:rPr>
          <w:rFonts w:ascii="Arial" w:hAnsi="Arial" w:cs="Arial"/>
          <w:b/>
          <w:sz w:val="28"/>
          <w:szCs w:val="28"/>
        </w:rPr>
        <w:t xml:space="preserve">E </w:t>
      </w:r>
      <w:r>
        <w:rPr>
          <w:rFonts w:ascii="Arial" w:hAnsi="Arial" w:cs="Arial"/>
          <w:b/>
          <w:sz w:val="28"/>
          <w:szCs w:val="28"/>
        </w:rPr>
        <w:t xml:space="preserve">THIN FILMS </w:t>
      </w:r>
      <w:r w:rsidRPr="00AA49DD">
        <w:rPr>
          <w:rFonts w:ascii="Arial" w:hAnsi="Arial" w:cs="Arial"/>
          <w:b/>
          <w:sz w:val="28"/>
          <w:szCs w:val="28"/>
        </w:rPr>
        <w:t>PREPARED BY CLOSE SPACE SUBLIMATION TECHNIQUE FOR SOLAR CELL APPLICATION.</w:t>
      </w:r>
    </w:p>
    <w:p w:rsidR="00AA49DD" w:rsidRDefault="00AA49DD" w:rsidP="00AA49DD">
      <w:pPr>
        <w:pStyle w:val="Authors"/>
        <w:rPr>
          <w:b/>
          <w:sz w:val="20"/>
          <w:szCs w:val="20"/>
        </w:rPr>
      </w:pPr>
      <w:r>
        <w:rPr>
          <w:b/>
          <w:sz w:val="20"/>
          <w:szCs w:val="20"/>
        </w:rPr>
        <w:t>Muhammad Aftab Hayat</w:t>
      </w:r>
      <w:r w:rsidRPr="00FD462D">
        <w:rPr>
          <w:b/>
          <w:sz w:val="20"/>
          <w:szCs w:val="20"/>
          <w:vertAlign w:val="superscript"/>
        </w:rPr>
        <w:t>1</w:t>
      </w:r>
      <w:r w:rsidRPr="00DC31FA">
        <w:rPr>
          <w:b/>
          <w:sz w:val="20"/>
          <w:szCs w:val="20"/>
        </w:rPr>
        <w:t>,</w:t>
      </w:r>
      <w:r w:rsidRPr="00DC31FA">
        <w:rPr>
          <w:b/>
          <w:sz w:val="20"/>
          <w:szCs w:val="20"/>
          <w:vertAlign w:val="superscript"/>
        </w:rPr>
        <w:t xml:space="preserve"> </w:t>
      </w:r>
      <w:r>
        <w:rPr>
          <w:b/>
          <w:sz w:val="20"/>
          <w:szCs w:val="20"/>
        </w:rPr>
        <w:t>M.Amjad</w:t>
      </w:r>
      <w:r w:rsidRPr="00FD462D">
        <w:rPr>
          <w:b/>
          <w:sz w:val="20"/>
          <w:szCs w:val="20"/>
          <w:vertAlign w:val="superscript"/>
        </w:rPr>
        <w:t>1</w:t>
      </w:r>
      <w:r w:rsidRPr="00DC31FA">
        <w:rPr>
          <w:b/>
          <w:sz w:val="20"/>
          <w:szCs w:val="20"/>
        </w:rPr>
        <w:t xml:space="preserve">, </w:t>
      </w:r>
      <w:r>
        <w:rPr>
          <w:b/>
          <w:sz w:val="20"/>
          <w:szCs w:val="20"/>
        </w:rPr>
        <w:t>S</w:t>
      </w:r>
      <w:r w:rsidR="007A4A59">
        <w:rPr>
          <w:b/>
          <w:sz w:val="20"/>
          <w:szCs w:val="20"/>
        </w:rPr>
        <w:t xml:space="preserve">hafqat </w:t>
      </w:r>
      <w:r w:rsidRPr="009D616A">
        <w:rPr>
          <w:b/>
          <w:sz w:val="20"/>
          <w:szCs w:val="20"/>
        </w:rPr>
        <w:t>Hussain</w:t>
      </w:r>
      <w:r w:rsidRPr="009D616A">
        <w:rPr>
          <w:b/>
          <w:sz w:val="20"/>
          <w:szCs w:val="20"/>
          <w:vertAlign w:val="superscript"/>
        </w:rPr>
        <w:t>1</w:t>
      </w:r>
      <w:r w:rsidRPr="009D616A">
        <w:rPr>
          <w:b/>
          <w:sz w:val="20"/>
          <w:szCs w:val="20"/>
        </w:rPr>
        <w:t>,</w:t>
      </w:r>
      <w:r w:rsidR="009D616A" w:rsidRPr="009D616A">
        <w:rPr>
          <w:b/>
          <w:sz w:val="20"/>
          <w:szCs w:val="20"/>
        </w:rPr>
        <w:t xml:space="preserve"> W. Anjum</w:t>
      </w:r>
      <w:r w:rsidR="00A8794F" w:rsidRPr="00A8794F">
        <w:rPr>
          <w:b/>
          <w:sz w:val="20"/>
          <w:szCs w:val="20"/>
          <w:vertAlign w:val="superscript"/>
        </w:rPr>
        <w:t>1</w:t>
      </w:r>
      <w:r w:rsidR="009D616A" w:rsidRPr="009D616A">
        <w:rPr>
          <w:b/>
          <w:sz w:val="20"/>
          <w:szCs w:val="20"/>
        </w:rPr>
        <w:t>, S.Niazi</w:t>
      </w:r>
      <w:r w:rsidR="00A8794F" w:rsidRPr="00A8794F">
        <w:rPr>
          <w:b/>
          <w:sz w:val="20"/>
          <w:szCs w:val="20"/>
          <w:vertAlign w:val="superscript"/>
        </w:rPr>
        <w:t>1</w:t>
      </w:r>
    </w:p>
    <w:p w:rsidR="00AA49DD" w:rsidRPr="00646E11" w:rsidRDefault="00AA49DD" w:rsidP="00AA49DD">
      <w:pPr>
        <w:pStyle w:val="Affiliations"/>
        <w:rPr>
          <w:sz w:val="18"/>
          <w:szCs w:val="18"/>
        </w:rPr>
      </w:pPr>
      <w:r w:rsidRPr="00646E11">
        <w:rPr>
          <w:sz w:val="18"/>
          <w:szCs w:val="18"/>
          <w:vertAlign w:val="superscript"/>
        </w:rPr>
        <w:t>1</w:t>
      </w:r>
      <w:r w:rsidRPr="00646E11">
        <w:rPr>
          <w:sz w:val="18"/>
          <w:szCs w:val="18"/>
        </w:rPr>
        <w:t>Department of Electronics Engineering, Islamia University Bahawalpur, Pakistan</w:t>
      </w:r>
    </w:p>
    <w:p w:rsidR="00AA49DD" w:rsidRPr="00AA49DD" w:rsidRDefault="00AA49DD" w:rsidP="00AA49DD">
      <w:pPr>
        <w:spacing w:after="0" w:line="240" w:lineRule="auto"/>
        <w:jc w:val="center"/>
        <w:rPr>
          <w:rFonts w:ascii="Times New Roman" w:eastAsia="MS Mincho" w:hAnsi="Times New Roman" w:cs="Times New Roman"/>
          <w:sz w:val="18"/>
          <w:szCs w:val="18"/>
        </w:rPr>
      </w:pPr>
      <w:r w:rsidRPr="00AA49DD">
        <w:rPr>
          <w:rFonts w:ascii="Times New Roman" w:eastAsia="MS Mincho" w:hAnsi="Times New Roman" w:cs="Times New Roman"/>
          <w:sz w:val="18"/>
          <w:szCs w:val="18"/>
        </w:rPr>
        <w:t>Corresponding Author: aftabsukhera@gmail.com</w:t>
      </w:r>
    </w:p>
    <w:p w:rsidR="00AA49DD" w:rsidRPr="00AA49DD" w:rsidRDefault="00F541B2" w:rsidP="00AA49DD">
      <w:pPr>
        <w:jc w:val="both"/>
        <w:rPr>
          <w:rFonts w:ascii="Times New Roman" w:hAnsi="Times New Roman" w:cs="Times New Roman"/>
          <w:i/>
          <w:sz w:val="20"/>
          <w:szCs w:val="20"/>
        </w:rPr>
      </w:pPr>
      <w:r w:rsidRPr="00F541B2">
        <w:rPr>
          <w:rFonts w:ascii="Times New Roman" w:hAnsi="Times New Roman" w:cs="Times New Roman"/>
          <w:b/>
          <w:bCs/>
          <w:i/>
          <w:sz w:val="20"/>
          <w:szCs w:val="20"/>
        </w:rPr>
        <w:t>ABSTRACT:</w:t>
      </w:r>
      <w:r w:rsidRPr="00AA49DD">
        <w:rPr>
          <w:rFonts w:ascii="Times New Roman" w:hAnsi="Times New Roman" w:cs="Times New Roman"/>
          <w:i/>
          <w:sz w:val="20"/>
          <w:szCs w:val="20"/>
        </w:rPr>
        <w:t xml:space="preserve"> </w:t>
      </w:r>
      <w:r w:rsidR="00AA49DD" w:rsidRPr="00AA49DD">
        <w:rPr>
          <w:rFonts w:ascii="Times New Roman" w:hAnsi="Times New Roman" w:cs="Times New Roman"/>
          <w:i/>
          <w:sz w:val="20"/>
          <w:szCs w:val="20"/>
        </w:rPr>
        <w:t>For the estimation of optical properties of the Zn</w:t>
      </w:r>
      <w:r w:rsidR="00AA49DD" w:rsidRPr="00AA49DD">
        <w:rPr>
          <w:rFonts w:ascii="Times New Roman" w:hAnsi="Times New Roman" w:cs="Times New Roman"/>
          <w:i/>
          <w:sz w:val="20"/>
          <w:szCs w:val="20"/>
          <w:vertAlign w:val="subscript"/>
        </w:rPr>
        <w:t>1-x</w:t>
      </w:r>
      <w:r w:rsidR="00AA49DD" w:rsidRPr="00AA49DD">
        <w:rPr>
          <w:rFonts w:ascii="Times New Roman" w:hAnsi="Times New Roman" w:cs="Times New Roman"/>
          <w:i/>
          <w:sz w:val="20"/>
          <w:szCs w:val="20"/>
        </w:rPr>
        <w:t>Cu</w:t>
      </w:r>
      <w:r w:rsidR="00AA49DD" w:rsidRPr="00AA49DD">
        <w:rPr>
          <w:rFonts w:ascii="Times New Roman" w:hAnsi="Times New Roman" w:cs="Times New Roman"/>
          <w:i/>
          <w:sz w:val="20"/>
          <w:szCs w:val="20"/>
          <w:vertAlign w:val="subscript"/>
        </w:rPr>
        <w:t>x</w:t>
      </w:r>
      <w:r w:rsidR="00AA49DD" w:rsidRPr="00AA49DD">
        <w:rPr>
          <w:rFonts w:ascii="Times New Roman" w:hAnsi="Times New Roman" w:cs="Times New Roman"/>
          <w:i/>
          <w:sz w:val="20"/>
          <w:szCs w:val="20"/>
        </w:rPr>
        <w:t>Se (0.00≤x≤0.15) thin films, the thin films of Zn</w:t>
      </w:r>
      <w:r w:rsidR="00AA49DD" w:rsidRPr="00AA49DD">
        <w:rPr>
          <w:rFonts w:ascii="Times New Roman" w:hAnsi="Times New Roman" w:cs="Times New Roman"/>
          <w:i/>
          <w:sz w:val="20"/>
          <w:szCs w:val="20"/>
          <w:vertAlign w:val="subscript"/>
        </w:rPr>
        <w:t>1-x</w:t>
      </w:r>
      <w:r w:rsidR="00AA49DD" w:rsidRPr="00AA49DD">
        <w:rPr>
          <w:rFonts w:ascii="Times New Roman" w:hAnsi="Times New Roman" w:cs="Times New Roman"/>
          <w:i/>
          <w:sz w:val="20"/>
          <w:szCs w:val="20"/>
        </w:rPr>
        <w:t>Cu</w:t>
      </w:r>
      <w:r w:rsidR="00AA49DD" w:rsidRPr="00AA49DD">
        <w:rPr>
          <w:rFonts w:ascii="Times New Roman" w:hAnsi="Times New Roman" w:cs="Times New Roman"/>
          <w:i/>
          <w:sz w:val="20"/>
          <w:szCs w:val="20"/>
          <w:vertAlign w:val="subscript"/>
        </w:rPr>
        <w:t>x</w:t>
      </w:r>
      <w:r w:rsidR="00AA49DD" w:rsidRPr="00AA49DD">
        <w:rPr>
          <w:rFonts w:ascii="Times New Roman" w:hAnsi="Times New Roman" w:cs="Times New Roman"/>
          <w:i/>
          <w:sz w:val="20"/>
          <w:szCs w:val="20"/>
        </w:rPr>
        <w:t>Se (0.00≤x≤0.15) have been prepared on a glass substrate by the closed space sublimation technique (CSS). Through spectroscopic ellipsometery (SE) different optical properties such as refractive index (n), intrinsic coefficient (K), absorption coefficient (α), band gap energy (E</w:t>
      </w:r>
      <w:r w:rsidR="00AA49DD" w:rsidRPr="00AA49DD">
        <w:rPr>
          <w:rFonts w:ascii="Times New Roman" w:hAnsi="Times New Roman" w:cs="Times New Roman"/>
          <w:i/>
          <w:sz w:val="20"/>
          <w:szCs w:val="20"/>
          <w:vertAlign w:val="subscript"/>
        </w:rPr>
        <w:t>g</w:t>
      </w:r>
      <w:r w:rsidR="00AA49DD" w:rsidRPr="00AA49DD">
        <w:rPr>
          <w:rFonts w:ascii="Times New Roman" w:hAnsi="Times New Roman" w:cs="Times New Roman"/>
          <w:i/>
          <w:sz w:val="20"/>
          <w:szCs w:val="20"/>
        </w:rPr>
        <w:t>), reflectance (R),electrical conductivity (</w:t>
      </w:r>
      <m:oMath>
        <m:r>
          <w:rPr>
            <w:rFonts w:ascii="Cambria Math" w:hAnsi="Cambria Math" w:cs="Times New Roman"/>
            <w:sz w:val="20"/>
            <w:szCs w:val="20"/>
          </w:rPr>
          <m:t>σ1</m:t>
        </m:r>
      </m:oMath>
      <w:r w:rsidR="00AA49DD" w:rsidRPr="00AA49DD">
        <w:rPr>
          <w:rFonts w:ascii="Times New Roman" w:hAnsi="Times New Roman" w:cs="Times New Roman"/>
          <w:i/>
          <w:sz w:val="20"/>
          <w:szCs w:val="20"/>
        </w:rPr>
        <w:t>) and optical conductivity (</w:t>
      </w:r>
      <m:oMath>
        <m:r>
          <w:rPr>
            <w:rFonts w:ascii="Cambria Math" w:hAnsi="Cambria Math" w:cs="Times New Roman"/>
            <w:sz w:val="20"/>
            <w:szCs w:val="20"/>
          </w:rPr>
          <m:t>σ2</m:t>
        </m:r>
      </m:oMath>
      <w:r w:rsidR="001F68FF">
        <w:rPr>
          <w:rFonts w:ascii="Times New Roman" w:hAnsi="Times New Roman" w:cs="Times New Roman"/>
          <w:i/>
          <w:sz w:val="20"/>
          <w:szCs w:val="20"/>
        </w:rPr>
        <w:t>) have</w:t>
      </w:r>
      <w:r w:rsidR="00AA49DD" w:rsidRPr="00AA49DD">
        <w:rPr>
          <w:rFonts w:ascii="Times New Roman" w:hAnsi="Times New Roman" w:cs="Times New Roman"/>
          <w:i/>
          <w:sz w:val="20"/>
          <w:szCs w:val="20"/>
        </w:rPr>
        <w:t xml:space="preserve"> been investigated by varying the copper concentration. From the reflectance and absorption spectra observe that reflectance increases and as well as </w:t>
      </w:r>
      <w:r w:rsidR="00A67C29">
        <w:rPr>
          <w:rFonts w:ascii="Times New Roman" w:hAnsi="Times New Roman" w:cs="Times New Roman"/>
          <w:i/>
          <w:sz w:val="20"/>
          <w:szCs w:val="20"/>
        </w:rPr>
        <w:t xml:space="preserve">the </w:t>
      </w:r>
      <w:r w:rsidR="00AA49DD" w:rsidRPr="00AA49DD">
        <w:rPr>
          <w:rFonts w:ascii="Times New Roman" w:hAnsi="Times New Roman" w:cs="Times New Roman"/>
          <w:i/>
          <w:sz w:val="20"/>
          <w:szCs w:val="20"/>
        </w:rPr>
        <w:t xml:space="preserve">absorption coefficient decreases with the increase of copper concentration. At various </w:t>
      </w:r>
      <w:r w:rsidR="00A67C29">
        <w:rPr>
          <w:rFonts w:ascii="Times New Roman" w:hAnsi="Times New Roman" w:cs="Times New Roman"/>
          <w:i/>
          <w:sz w:val="20"/>
          <w:szCs w:val="20"/>
        </w:rPr>
        <w:t>concentrations</w:t>
      </w:r>
      <w:r w:rsidR="00AA49DD" w:rsidRPr="00AA49DD">
        <w:rPr>
          <w:rFonts w:ascii="Times New Roman" w:hAnsi="Times New Roman" w:cs="Times New Roman"/>
          <w:i/>
          <w:sz w:val="20"/>
          <w:szCs w:val="20"/>
        </w:rPr>
        <w:t xml:space="preserve"> of copper the band gap energy (Eg) calculated from absorption spectra, shows that band gap energy (Eg) has direct relation with copper concentration. </w:t>
      </w:r>
      <w:r w:rsidR="00AA49DD" w:rsidRPr="001F68FF">
        <w:rPr>
          <w:rStyle w:val="Emphasis"/>
          <w:rFonts w:ascii="Times New Roman" w:hAnsi="Times New Roman" w:cs="Times New Roman"/>
          <w:sz w:val="20"/>
          <w:szCs w:val="20"/>
        </w:rPr>
        <w:t>Moreover</w:t>
      </w:r>
      <w:r w:rsidR="00AA49DD" w:rsidRPr="00AA49DD">
        <w:rPr>
          <w:rFonts w:ascii="Times New Roman" w:hAnsi="Times New Roman" w:cs="Times New Roman"/>
          <w:i/>
          <w:sz w:val="20"/>
          <w:szCs w:val="20"/>
        </w:rPr>
        <w:t xml:space="preserve"> the deposited thin films have been annealed at different temperature 100</w:t>
      </w:r>
      <m:oMath>
        <m:r>
          <w:rPr>
            <w:rFonts w:ascii="Cambria Math" w:hAnsi="Cambria Math" w:cs="Times New Roman"/>
            <w:sz w:val="20"/>
            <w:szCs w:val="20"/>
          </w:rPr>
          <m:t>℃</m:t>
        </m:r>
      </m:oMath>
      <w:r w:rsidR="00AA49DD" w:rsidRPr="00AA49DD">
        <w:rPr>
          <w:rFonts w:ascii="Times New Roman" w:hAnsi="Times New Roman" w:cs="Times New Roman"/>
          <w:i/>
          <w:sz w:val="20"/>
          <w:szCs w:val="20"/>
        </w:rPr>
        <w:t>, 200</w:t>
      </w:r>
      <m:oMath>
        <m:r>
          <w:rPr>
            <w:rFonts w:ascii="Cambria Math" w:hAnsi="Cambria Math" w:cs="Times New Roman"/>
            <w:sz w:val="20"/>
            <w:szCs w:val="20"/>
          </w:rPr>
          <m:t>℃,</m:t>
        </m:r>
      </m:oMath>
      <w:r w:rsidR="00AA49DD" w:rsidRPr="00AA49DD">
        <w:rPr>
          <w:rFonts w:ascii="Times New Roman" w:eastAsiaTheme="minorEastAsia" w:hAnsi="Times New Roman" w:cs="Times New Roman"/>
          <w:i/>
          <w:sz w:val="20"/>
          <w:szCs w:val="20"/>
        </w:rPr>
        <w:t xml:space="preserve"> 300</w:t>
      </w:r>
      <m:oMath>
        <m:r>
          <w:rPr>
            <w:rFonts w:ascii="Cambria Math" w:hAnsi="Cambria Math" w:cs="Times New Roman"/>
            <w:sz w:val="20"/>
            <w:szCs w:val="20"/>
          </w:rPr>
          <m:t>℃,</m:t>
        </m:r>
      </m:oMath>
      <w:r w:rsidR="00AA49DD" w:rsidRPr="00AA49DD">
        <w:rPr>
          <w:rFonts w:ascii="Times New Roman" w:eastAsiaTheme="minorEastAsia" w:hAnsi="Times New Roman" w:cs="Times New Roman"/>
          <w:i/>
          <w:sz w:val="20"/>
          <w:szCs w:val="20"/>
        </w:rPr>
        <w:t xml:space="preserve"> 400</w:t>
      </w:r>
      <m:oMath>
        <m:r>
          <w:rPr>
            <w:rFonts w:ascii="Cambria Math" w:hAnsi="Cambria Math" w:cs="Times New Roman"/>
            <w:sz w:val="20"/>
            <w:szCs w:val="20"/>
          </w:rPr>
          <m:t>℃,</m:t>
        </m:r>
      </m:oMath>
      <w:r w:rsidR="00AA49DD" w:rsidRPr="00AA49DD">
        <w:rPr>
          <w:rFonts w:ascii="Times New Roman" w:eastAsiaTheme="minorEastAsia" w:hAnsi="Times New Roman" w:cs="Times New Roman"/>
          <w:i/>
          <w:sz w:val="20"/>
          <w:szCs w:val="20"/>
        </w:rPr>
        <w:t xml:space="preserve"> and 500</w:t>
      </w:r>
      <m:oMath>
        <m:r>
          <w:rPr>
            <w:rFonts w:ascii="Cambria Math" w:hAnsi="Cambria Math" w:cs="Times New Roman"/>
            <w:sz w:val="20"/>
            <w:szCs w:val="20"/>
          </w:rPr>
          <m:t xml:space="preserve">℃ </m:t>
        </m:r>
      </m:oMath>
      <w:r w:rsidR="00AA49DD" w:rsidRPr="00AA49DD">
        <w:rPr>
          <w:rFonts w:ascii="Times New Roman" w:eastAsiaTheme="minorEastAsia" w:hAnsi="Times New Roman" w:cs="Times New Roman"/>
          <w:i/>
          <w:sz w:val="20"/>
          <w:szCs w:val="20"/>
        </w:rPr>
        <w:t xml:space="preserve">. The </w:t>
      </w:r>
      <w:r w:rsidR="00AA49DD" w:rsidRPr="00AA49DD">
        <w:rPr>
          <w:rFonts w:ascii="Times New Roman" w:hAnsi="Times New Roman" w:cs="Times New Roman"/>
          <w:i/>
          <w:sz w:val="20"/>
          <w:szCs w:val="20"/>
        </w:rPr>
        <w:t>effect of heating treatment (annealing) on the optical properties of the Zn</w:t>
      </w:r>
      <w:r w:rsidR="00AA49DD" w:rsidRPr="00AA49DD">
        <w:rPr>
          <w:rFonts w:ascii="Times New Roman" w:hAnsi="Times New Roman" w:cs="Times New Roman"/>
          <w:i/>
          <w:sz w:val="20"/>
          <w:szCs w:val="20"/>
          <w:vertAlign w:val="subscript"/>
        </w:rPr>
        <w:t>1-x</w:t>
      </w:r>
      <w:r w:rsidR="00AA49DD" w:rsidRPr="00AA49DD">
        <w:rPr>
          <w:rFonts w:ascii="Times New Roman" w:hAnsi="Times New Roman" w:cs="Times New Roman"/>
          <w:i/>
          <w:sz w:val="20"/>
          <w:szCs w:val="20"/>
        </w:rPr>
        <w:t>Cu</w:t>
      </w:r>
      <w:r w:rsidR="00AA49DD" w:rsidRPr="00AA49DD">
        <w:rPr>
          <w:rFonts w:ascii="Times New Roman" w:hAnsi="Times New Roman" w:cs="Times New Roman"/>
          <w:i/>
          <w:sz w:val="20"/>
          <w:szCs w:val="20"/>
          <w:vertAlign w:val="subscript"/>
        </w:rPr>
        <w:t>x</w:t>
      </w:r>
      <w:r w:rsidR="001F68FF">
        <w:rPr>
          <w:rFonts w:ascii="Times New Roman" w:hAnsi="Times New Roman" w:cs="Times New Roman"/>
          <w:i/>
          <w:sz w:val="20"/>
          <w:szCs w:val="20"/>
        </w:rPr>
        <w:t>Se thin films has</w:t>
      </w:r>
      <w:r w:rsidR="00AA49DD" w:rsidRPr="00AA49DD">
        <w:rPr>
          <w:rFonts w:ascii="Times New Roman" w:hAnsi="Times New Roman" w:cs="Times New Roman"/>
          <w:i/>
          <w:sz w:val="20"/>
          <w:szCs w:val="20"/>
        </w:rPr>
        <w:t xml:space="preserve"> been investigated and observe that different optical parameter</w:t>
      </w:r>
      <w:r w:rsidR="001F68FF">
        <w:rPr>
          <w:rFonts w:ascii="Times New Roman" w:hAnsi="Times New Roman" w:cs="Times New Roman"/>
          <w:i/>
          <w:sz w:val="20"/>
          <w:szCs w:val="20"/>
        </w:rPr>
        <w:t>s</w:t>
      </w:r>
      <w:r w:rsidR="00AA49DD" w:rsidRPr="00AA49DD">
        <w:rPr>
          <w:rFonts w:ascii="Times New Roman" w:hAnsi="Times New Roman" w:cs="Times New Roman"/>
          <w:i/>
          <w:sz w:val="20"/>
          <w:szCs w:val="20"/>
        </w:rPr>
        <w:t xml:space="preserve"> such as intrinsic coefficient (k), refractive index (n), reflectance (R), absorption coefficient (α), band gap energy (Eg), electrical conductivity (</w:t>
      </w:r>
      <m:oMath>
        <m:r>
          <w:rPr>
            <w:rFonts w:ascii="Cambria Math" w:hAnsi="Cambria Math" w:cs="Times New Roman"/>
            <w:sz w:val="20"/>
            <w:szCs w:val="20"/>
          </w:rPr>
          <m:t>σ1</m:t>
        </m:r>
      </m:oMath>
      <w:r w:rsidR="00AA49DD" w:rsidRPr="00AA49DD">
        <w:rPr>
          <w:rFonts w:ascii="Times New Roman" w:hAnsi="Times New Roman" w:cs="Times New Roman"/>
          <w:i/>
          <w:sz w:val="20"/>
          <w:szCs w:val="20"/>
        </w:rPr>
        <w:t>) and optical conductivity (</w:t>
      </w:r>
      <m:oMath>
        <m:r>
          <w:rPr>
            <w:rFonts w:ascii="Cambria Math" w:hAnsi="Cambria Math" w:cs="Times New Roman"/>
            <w:sz w:val="20"/>
            <w:szCs w:val="20"/>
          </w:rPr>
          <m:t>σ2)</m:t>
        </m:r>
      </m:oMath>
      <w:r w:rsidR="00AA49DD" w:rsidRPr="00AA49DD">
        <w:rPr>
          <w:rFonts w:ascii="Times New Roman" w:hAnsi="Times New Roman" w:cs="Times New Roman"/>
          <w:i/>
          <w:sz w:val="20"/>
          <w:szCs w:val="20"/>
        </w:rPr>
        <w:t xml:space="preserve"> have been significantly improved with annealing. Reflection and absorption spectra reveals that reflectance decreases while absorption increases with the increase of annealing treatment. At various annealing temperature, the band gap energy (Eg) of the deposited and annealed thin films have been calculated by k spectra through spectroscopic ellipsometery. It is observed that band gap energy of the thin films show inverse relation with annealing temperature while </w:t>
      </w:r>
      <w:r w:rsidR="00A031D4">
        <w:rPr>
          <w:rFonts w:ascii="Times New Roman" w:hAnsi="Times New Roman" w:cs="Times New Roman"/>
          <w:i/>
          <w:sz w:val="20"/>
          <w:szCs w:val="20"/>
        </w:rPr>
        <w:t>the dielectric constant</w:t>
      </w:r>
      <w:r w:rsidR="00AA49DD" w:rsidRPr="00AA49DD">
        <w:rPr>
          <w:rFonts w:ascii="Times New Roman" w:hAnsi="Times New Roman" w:cs="Times New Roman"/>
          <w:i/>
          <w:sz w:val="20"/>
          <w:szCs w:val="20"/>
        </w:rPr>
        <w:t xml:space="preserve"> show direct relation with  annealing temperature.</w:t>
      </w:r>
    </w:p>
    <w:p w:rsidR="00F541B2" w:rsidRDefault="00AA49DD" w:rsidP="00F541B2">
      <w:pPr>
        <w:spacing w:after="0" w:line="240" w:lineRule="auto"/>
        <w:jc w:val="center"/>
        <w:rPr>
          <w:rFonts w:ascii="Times New Roman" w:hAnsi="Times New Roman" w:cs="Times New Roman"/>
          <w:sz w:val="18"/>
          <w:szCs w:val="18"/>
        </w:rPr>
      </w:pPr>
      <w:r w:rsidRPr="00F541B2">
        <w:rPr>
          <w:rFonts w:ascii="Times New Roman" w:hAnsi="Times New Roman" w:cs="Times New Roman"/>
          <w:b/>
          <w:bCs/>
          <w:sz w:val="18"/>
          <w:szCs w:val="18"/>
        </w:rPr>
        <w:t>Key Words:</w:t>
      </w:r>
      <w:r>
        <w:rPr>
          <w:rFonts w:ascii="Times New Roman" w:hAnsi="Times New Roman" w:cs="Times New Roman"/>
          <w:sz w:val="18"/>
          <w:szCs w:val="18"/>
        </w:rPr>
        <w:t xml:space="preserve"> Optical Properties, Refractive Index, Absorption Coefficient, Band Gap Energy, Dielectric Constant,</w:t>
      </w:r>
    </w:p>
    <w:p w:rsidR="006B0611" w:rsidRDefault="00AA49DD" w:rsidP="00F541B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Reflection, Annealing.</w:t>
      </w:r>
    </w:p>
    <w:p w:rsidR="00AA49DD" w:rsidRDefault="00AA49DD">
      <w:pPr>
        <w:rPr>
          <w:rFonts w:ascii="Arial" w:hAnsi="Arial" w:cs="Arial"/>
          <w:b/>
          <w:sz w:val="20"/>
          <w:szCs w:val="20"/>
        </w:rPr>
        <w:sectPr w:rsidR="00AA49DD" w:rsidSect="004B63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008" w:bottom="1008" w:left="1008" w:header="706" w:footer="706" w:gutter="0"/>
          <w:pgNumType w:start="3643"/>
          <w:cols w:space="708"/>
          <w:docGrid w:linePitch="360"/>
        </w:sectPr>
      </w:pPr>
    </w:p>
    <w:p w:rsidR="00AA49DD" w:rsidRPr="00EF0033" w:rsidRDefault="00AA49DD" w:rsidP="00B0668F">
      <w:pPr>
        <w:spacing w:after="0" w:line="240" w:lineRule="auto"/>
        <w:rPr>
          <w:rFonts w:ascii="Arial" w:hAnsi="Arial" w:cs="Arial"/>
          <w:b/>
          <w:sz w:val="20"/>
          <w:szCs w:val="20"/>
        </w:rPr>
      </w:pPr>
      <w:r w:rsidRPr="00EF0033">
        <w:rPr>
          <w:rFonts w:ascii="Arial" w:hAnsi="Arial" w:cs="Arial"/>
          <w:b/>
          <w:sz w:val="20"/>
          <w:szCs w:val="20"/>
        </w:rPr>
        <w:lastRenderedPageBreak/>
        <w:t>INTRODUCTION</w:t>
      </w:r>
    </w:p>
    <w:p w:rsidR="00AA49DD" w:rsidRPr="00D904E8" w:rsidRDefault="00AA49DD" w:rsidP="004D2994">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Thin films of semiconductor compounds of the group II-VI have got a lot of attraction for the past few decades due to their optical and electronic applications on </w:t>
      </w:r>
      <w:r w:rsidR="00FD20C6">
        <w:rPr>
          <w:rFonts w:ascii="Times New Roman" w:hAnsi="Times New Roman" w:cs="Times New Roman"/>
          <w:sz w:val="20"/>
          <w:szCs w:val="20"/>
        </w:rPr>
        <w:t xml:space="preserve">a </w:t>
      </w:r>
      <w:r w:rsidRPr="00D904E8">
        <w:rPr>
          <w:rFonts w:ascii="Times New Roman" w:hAnsi="Times New Roman" w:cs="Times New Roman"/>
          <w:sz w:val="20"/>
          <w:szCs w:val="20"/>
        </w:rPr>
        <w:t>commercial scale</w:t>
      </w:r>
      <w:r w:rsidR="004D2994">
        <w:rPr>
          <w:rFonts w:ascii="Times New Roman" w:hAnsi="Times New Roman" w:cs="Times New Roman"/>
          <w:sz w:val="20"/>
          <w:szCs w:val="20"/>
        </w:rPr>
        <w:t>.</w:t>
      </w:r>
      <w:r w:rsidRPr="00D904E8">
        <w:rPr>
          <w:rFonts w:ascii="Times New Roman" w:hAnsi="Times New Roman" w:cs="Times New Roman"/>
          <w:sz w:val="20"/>
          <w:szCs w:val="20"/>
        </w:rPr>
        <w:t xml:space="preserve"> </w:t>
      </w:r>
      <w:r w:rsidR="004D2994">
        <w:rPr>
          <w:rFonts w:ascii="Times New Roman" w:hAnsi="Times New Roman" w:cs="Times New Roman"/>
          <w:sz w:val="20"/>
          <w:szCs w:val="20"/>
        </w:rPr>
        <w:t>A</w:t>
      </w:r>
      <w:r w:rsidR="00FD20C6">
        <w:rPr>
          <w:rFonts w:ascii="Times New Roman" w:hAnsi="Times New Roman" w:cs="Times New Roman"/>
          <w:sz w:val="20"/>
          <w:szCs w:val="20"/>
        </w:rPr>
        <w:t>t the same time,</w:t>
      </w:r>
      <w:r w:rsidRPr="00D904E8">
        <w:rPr>
          <w:rFonts w:ascii="Times New Roman" w:hAnsi="Times New Roman" w:cs="Times New Roman"/>
          <w:sz w:val="20"/>
          <w:szCs w:val="20"/>
        </w:rPr>
        <w:t xml:space="preserve"> played </w:t>
      </w:r>
      <w:r w:rsidR="00FD20C6">
        <w:rPr>
          <w:rFonts w:ascii="Times New Roman" w:hAnsi="Times New Roman" w:cs="Times New Roman"/>
          <w:sz w:val="20"/>
          <w:szCs w:val="20"/>
        </w:rPr>
        <w:t xml:space="preserve">a </w:t>
      </w:r>
      <w:r w:rsidRPr="00D904E8">
        <w:rPr>
          <w:rFonts w:ascii="Times New Roman" w:hAnsi="Times New Roman" w:cs="Times New Roman"/>
          <w:sz w:val="20"/>
          <w:szCs w:val="20"/>
        </w:rPr>
        <w:t>vital role in the manufacturing of semiconductor devices. It was observed that ZnSe has wider band gap energy</w:t>
      </w:r>
      <w:r w:rsidR="00FD20C6">
        <w:rPr>
          <w:rFonts w:ascii="Times New Roman" w:hAnsi="Times New Roman" w:cs="Times New Roman"/>
          <w:sz w:val="20"/>
          <w:szCs w:val="20"/>
        </w:rPr>
        <w:t>,</w:t>
      </w:r>
      <w:r w:rsidRPr="00D904E8">
        <w:rPr>
          <w:rFonts w:ascii="Times New Roman" w:hAnsi="Times New Roman" w:cs="Times New Roman"/>
          <w:sz w:val="20"/>
          <w:szCs w:val="20"/>
        </w:rPr>
        <w:t xml:space="preserve"> i.e. (E</w:t>
      </w:r>
      <w:r w:rsidRPr="00D904E8">
        <w:rPr>
          <w:rFonts w:ascii="Times New Roman" w:hAnsi="Times New Roman" w:cs="Times New Roman"/>
          <w:sz w:val="20"/>
          <w:szCs w:val="20"/>
          <w:vertAlign w:val="subscript"/>
        </w:rPr>
        <w:t>g</w:t>
      </w:r>
      <w:r w:rsidRPr="00D904E8">
        <w:rPr>
          <w:rFonts w:ascii="Times New Roman" w:hAnsi="Times New Roman" w:cs="Times New Roman"/>
          <w:sz w:val="20"/>
          <w:szCs w:val="20"/>
        </w:rPr>
        <w:t>=2.7eV) and an important member of II-VI group semiconductor compounds ZnSe have long been of interest for photoconductivity [1-4]. The thin films of ZnSe are widely used in the preparation of solid state devices such as Xerography, electroluminescent devices, photoconduction, laser material, pizo-electric transducer, optical detectors, photovoltaic solar energy conversion, ultrasonic transducer, optoelectronic devices and thin film transistor electronics [5</w:t>
      </w:r>
      <w:r w:rsidR="001F68FF" w:rsidRPr="00D904E8">
        <w:rPr>
          <w:rFonts w:ascii="Times New Roman" w:hAnsi="Times New Roman" w:cs="Times New Roman"/>
          <w:sz w:val="20"/>
          <w:szCs w:val="20"/>
        </w:rPr>
        <w:t>, 6</w:t>
      </w:r>
      <w:r w:rsidRPr="00D904E8">
        <w:rPr>
          <w:rFonts w:ascii="Times New Roman" w:hAnsi="Times New Roman" w:cs="Times New Roman"/>
          <w:sz w:val="20"/>
          <w:szCs w:val="20"/>
        </w:rPr>
        <w:t>].</w:t>
      </w:r>
    </w:p>
    <w:p w:rsidR="00AA49DD" w:rsidRPr="00D904E8" w:rsidRDefault="00AA49DD"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The thin films of ZnSe are used as window layer and buffer layer in the manufacturing of solar cell. ZnSe has </w:t>
      </w:r>
      <w:r w:rsidR="00FD20C6">
        <w:rPr>
          <w:rFonts w:ascii="Times New Roman" w:hAnsi="Times New Roman" w:cs="Times New Roman"/>
          <w:sz w:val="20"/>
          <w:szCs w:val="20"/>
        </w:rPr>
        <w:t xml:space="preserve">a </w:t>
      </w:r>
      <w:r w:rsidRPr="00D904E8">
        <w:rPr>
          <w:rFonts w:ascii="Times New Roman" w:hAnsi="Times New Roman" w:cs="Times New Roman"/>
          <w:sz w:val="20"/>
          <w:szCs w:val="20"/>
        </w:rPr>
        <w:t>high absorption coefficient and yield high quantum efficiency when used in the visible region. Buffer layers of ZnSe transmit higher energy photon</w:t>
      </w:r>
      <w:r w:rsidR="001F68FF">
        <w:rPr>
          <w:rFonts w:ascii="Times New Roman" w:hAnsi="Times New Roman" w:cs="Times New Roman"/>
          <w:sz w:val="20"/>
          <w:szCs w:val="20"/>
        </w:rPr>
        <w:t>s</w:t>
      </w:r>
      <w:r w:rsidRPr="00D904E8">
        <w:rPr>
          <w:rFonts w:ascii="Times New Roman" w:hAnsi="Times New Roman" w:cs="Times New Roman"/>
          <w:sz w:val="20"/>
          <w:szCs w:val="20"/>
        </w:rPr>
        <w:t xml:space="preserve"> to the absorber layer with high optical transparency of the solar cell [7’8].</w:t>
      </w:r>
    </w:p>
    <w:p w:rsidR="00AA49DD" w:rsidRPr="00D904E8" w:rsidRDefault="00AA49DD"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Various methods adopted for the deposition of thin films of ZnSe. Following deposition methods have been used for the synthesis of ZnSe thin films, these are molecular beam epitaxy (MBE) [9], spray pyrolysis, vacuum evaporation, and metal organic vapour phase epitaxy. The other important techniques are electrodeposition, the sol-</w:t>
      </w:r>
      <w:r w:rsidR="001F68FF" w:rsidRPr="00D904E8">
        <w:rPr>
          <w:rFonts w:ascii="Times New Roman" w:hAnsi="Times New Roman" w:cs="Times New Roman"/>
          <w:sz w:val="20"/>
          <w:szCs w:val="20"/>
        </w:rPr>
        <w:t>gel</w:t>
      </w:r>
      <w:r w:rsidR="001F68FF">
        <w:rPr>
          <w:rFonts w:ascii="Times New Roman" w:hAnsi="Times New Roman" w:cs="Times New Roman"/>
          <w:sz w:val="20"/>
          <w:szCs w:val="20"/>
        </w:rPr>
        <w:t>,</w:t>
      </w:r>
      <w:r w:rsidRPr="00D904E8">
        <w:rPr>
          <w:rFonts w:ascii="Times New Roman" w:hAnsi="Times New Roman" w:cs="Times New Roman"/>
          <w:sz w:val="20"/>
          <w:szCs w:val="20"/>
        </w:rPr>
        <w:t xml:space="preserve"> chemical solution reduction </w:t>
      </w:r>
      <w:r w:rsidR="00C51AA1">
        <w:rPr>
          <w:rFonts w:ascii="Times New Roman" w:hAnsi="Times New Roman" w:cs="Times New Roman"/>
          <w:sz w:val="20"/>
          <w:szCs w:val="20"/>
        </w:rPr>
        <w:t>process</w:t>
      </w:r>
      <w:r w:rsidRPr="00D904E8">
        <w:rPr>
          <w:rFonts w:ascii="Times New Roman" w:hAnsi="Times New Roman" w:cs="Times New Roman"/>
          <w:sz w:val="20"/>
          <w:szCs w:val="20"/>
        </w:rPr>
        <w:t xml:space="preserve">, pulsed laser deposition, thermal evaporation, reactive magnetron sputtering, physical vapour deposition, laser ablation, electrophoresis, anodization and electro deposition. But in the recent work the simple convenient and inexpensive technique closed spaced sublimation is used for the thermal growth of ZnSe on the </w:t>
      </w:r>
      <w:r w:rsidRPr="00D904E8">
        <w:rPr>
          <w:rFonts w:ascii="Times New Roman" w:hAnsi="Times New Roman" w:cs="Times New Roman"/>
          <w:sz w:val="20"/>
          <w:szCs w:val="20"/>
        </w:rPr>
        <w:lastRenderedPageBreak/>
        <w:t>glass substrate. The closed spaced sublimation technique has already used for the growth of epitaxial layers of ZnTe, Zn</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Cd</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Te and ZnSe at low pressure.</w:t>
      </w:r>
    </w:p>
    <w:p w:rsidR="00AA49DD" w:rsidRPr="00D904E8" w:rsidRDefault="00AA49DD"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The deposited thin films of ZnSe show high resistivity and restrict their use in the photovoltaic applications However to improve the optoelectronic properties of these films different methods can be used i.e. doping, thermal treatment, preparation parameters etc.</w:t>
      </w:r>
    </w:p>
    <w:p w:rsidR="00AA49DD" w:rsidRDefault="00AA49DD"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Podestal </w:t>
      </w:r>
      <w:r w:rsidRPr="00FD20C6">
        <w:rPr>
          <w:rFonts w:ascii="Times New Roman" w:hAnsi="Times New Roman" w:cs="Times New Roman"/>
          <w:i/>
          <w:iCs/>
          <w:sz w:val="20"/>
          <w:szCs w:val="20"/>
        </w:rPr>
        <w:t>et</w:t>
      </w:r>
      <w:r w:rsidR="00FD20C6">
        <w:rPr>
          <w:rFonts w:ascii="Times New Roman" w:hAnsi="Times New Roman" w:cs="Times New Roman"/>
          <w:i/>
          <w:iCs/>
          <w:sz w:val="20"/>
          <w:szCs w:val="20"/>
        </w:rPr>
        <w:t>.</w:t>
      </w:r>
      <w:r w:rsidRPr="00FD20C6">
        <w:rPr>
          <w:rFonts w:ascii="Times New Roman" w:hAnsi="Times New Roman" w:cs="Times New Roman"/>
          <w:i/>
          <w:iCs/>
          <w:sz w:val="20"/>
          <w:szCs w:val="20"/>
        </w:rPr>
        <w:t xml:space="preserve"> al</w:t>
      </w:r>
      <w:r w:rsidRPr="00D904E8">
        <w:rPr>
          <w:rFonts w:ascii="Times New Roman" w:hAnsi="Times New Roman" w:cs="Times New Roman"/>
          <w:sz w:val="20"/>
          <w:szCs w:val="20"/>
        </w:rPr>
        <w:t xml:space="preserve"> prepared the CdS thin films and doped by fluorine and observed the greater and better effect on the opto-electronic properties of the CdS thin films due to which efficiency of the </w:t>
      </w:r>
      <w:r w:rsidR="00C51AA1">
        <w:rPr>
          <w:rFonts w:ascii="Times New Roman" w:hAnsi="Times New Roman" w:cs="Times New Roman"/>
          <w:sz w:val="20"/>
          <w:szCs w:val="20"/>
        </w:rPr>
        <w:t>CdS/ CdTe have been improved [10</w:t>
      </w:r>
      <w:r w:rsidRPr="00D904E8">
        <w:rPr>
          <w:rFonts w:ascii="Times New Roman" w:hAnsi="Times New Roman" w:cs="Times New Roman"/>
          <w:sz w:val="20"/>
          <w:szCs w:val="20"/>
        </w:rPr>
        <w:t>]. Hiie et al studied the effect of thermal treatment on the different properties such as its structure, and opto-electronic properties of the CdS:Cl. Significant improvement in the properties was observed when chemical bath deposition (CBD) and spray pyrolysis was used for the deposition of thin films</w:t>
      </w:r>
      <w:r w:rsidR="00C51AA1">
        <w:rPr>
          <w:rFonts w:ascii="Times New Roman" w:hAnsi="Times New Roman" w:cs="Times New Roman"/>
          <w:sz w:val="20"/>
          <w:szCs w:val="20"/>
        </w:rPr>
        <w:t xml:space="preserve"> [11</w:t>
      </w:r>
      <w:r w:rsidRPr="00D904E8">
        <w:rPr>
          <w:rFonts w:ascii="Times New Roman" w:hAnsi="Times New Roman" w:cs="Times New Roman"/>
          <w:sz w:val="20"/>
          <w:szCs w:val="20"/>
        </w:rPr>
        <w:t>]. Furthermore the effect</w:t>
      </w:r>
      <w:r w:rsidR="00780BC8">
        <w:rPr>
          <w:rFonts w:ascii="Times New Roman" w:hAnsi="Times New Roman" w:cs="Times New Roman"/>
          <w:sz w:val="20"/>
          <w:szCs w:val="20"/>
        </w:rPr>
        <w:t>s</w:t>
      </w:r>
      <w:r w:rsidRPr="00D904E8">
        <w:rPr>
          <w:rFonts w:ascii="Times New Roman" w:hAnsi="Times New Roman" w:cs="Times New Roman"/>
          <w:sz w:val="20"/>
          <w:szCs w:val="20"/>
        </w:rPr>
        <w:t xml:space="preserve"> of CdCl</w:t>
      </w:r>
      <w:r w:rsidRPr="00D904E8">
        <w:rPr>
          <w:rFonts w:ascii="Times New Roman" w:hAnsi="Times New Roman" w:cs="Times New Roman"/>
          <w:sz w:val="20"/>
          <w:szCs w:val="20"/>
          <w:vertAlign w:val="subscript"/>
        </w:rPr>
        <w:t>2</w:t>
      </w:r>
      <w:r w:rsidRPr="00D904E8">
        <w:rPr>
          <w:rFonts w:ascii="Times New Roman" w:hAnsi="Times New Roman" w:cs="Times New Roman"/>
          <w:sz w:val="20"/>
          <w:szCs w:val="20"/>
        </w:rPr>
        <w:t xml:space="preserve"> on the thin films of CdS and CdTe were investigated</w:t>
      </w:r>
      <w:r w:rsidR="00C51AA1">
        <w:rPr>
          <w:rFonts w:ascii="Times New Roman" w:hAnsi="Times New Roman" w:cs="Times New Roman"/>
          <w:sz w:val="20"/>
          <w:szCs w:val="20"/>
        </w:rPr>
        <w:t xml:space="preserve"> for solar cells [12, 13</w:t>
      </w:r>
      <w:r w:rsidRPr="00D904E8">
        <w:rPr>
          <w:rFonts w:ascii="Times New Roman" w:hAnsi="Times New Roman" w:cs="Times New Roman"/>
          <w:sz w:val="20"/>
          <w:szCs w:val="20"/>
        </w:rPr>
        <w:t xml:space="preserve">]. Amanullah observed </w:t>
      </w:r>
      <w:r w:rsidR="00780BC8">
        <w:rPr>
          <w:rFonts w:ascii="Times New Roman" w:hAnsi="Times New Roman" w:cs="Times New Roman"/>
          <w:sz w:val="20"/>
          <w:szCs w:val="20"/>
        </w:rPr>
        <w:t>that chlorine co-activation has</w:t>
      </w:r>
      <w:r w:rsidRPr="00D904E8">
        <w:rPr>
          <w:rFonts w:ascii="Times New Roman" w:hAnsi="Times New Roman" w:cs="Times New Roman"/>
          <w:sz w:val="20"/>
          <w:szCs w:val="20"/>
        </w:rPr>
        <w:t xml:space="preserve"> great effect on the chemicall</w:t>
      </w:r>
      <w:r w:rsidR="00C51AA1">
        <w:rPr>
          <w:rFonts w:ascii="Times New Roman" w:hAnsi="Times New Roman" w:cs="Times New Roman"/>
          <w:sz w:val="20"/>
          <w:szCs w:val="20"/>
        </w:rPr>
        <w:t>y deposited thin films of CdS [14</w:t>
      </w:r>
      <w:r w:rsidRPr="00D904E8">
        <w:rPr>
          <w:rFonts w:ascii="Times New Roman" w:hAnsi="Times New Roman" w:cs="Times New Roman"/>
          <w:sz w:val="20"/>
          <w:szCs w:val="20"/>
        </w:rPr>
        <w:t>]. In present work the effect of copper concentration on the optical properties of ZnSe thin films deposited by closed space sublimation on glass substrate were investigated. Moreover</w:t>
      </w:r>
      <w:r w:rsidR="00805E8D">
        <w:rPr>
          <w:rFonts w:ascii="Times New Roman" w:hAnsi="Times New Roman" w:cs="Times New Roman"/>
          <w:sz w:val="20"/>
          <w:szCs w:val="20"/>
        </w:rPr>
        <w:t>,</w:t>
      </w:r>
      <w:r w:rsidRPr="00D904E8">
        <w:rPr>
          <w:rFonts w:ascii="Times New Roman" w:hAnsi="Times New Roman" w:cs="Times New Roman"/>
          <w:sz w:val="20"/>
          <w:szCs w:val="20"/>
        </w:rPr>
        <w:t xml:space="preserve"> different parameters such as refractive index and other properties of ZnSe thin films related to optics were investigated with greater concentration of copper.</w:t>
      </w:r>
    </w:p>
    <w:p w:rsidR="00FC02C8" w:rsidRPr="00D904E8" w:rsidRDefault="00FC02C8" w:rsidP="00B0668F">
      <w:pPr>
        <w:spacing w:after="0" w:line="240" w:lineRule="auto"/>
        <w:jc w:val="both"/>
        <w:rPr>
          <w:rFonts w:ascii="Times New Roman" w:hAnsi="Times New Roman" w:cs="Times New Roman"/>
          <w:sz w:val="20"/>
          <w:szCs w:val="20"/>
        </w:rPr>
      </w:pPr>
    </w:p>
    <w:p w:rsidR="00AA49DD" w:rsidRPr="00503BAE" w:rsidRDefault="00AA49DD" w:rsidP="00B0668F">
      <w:pPr>
        <w:spacing w:after="0" w:line="240" w:lineRule="auto"/>
        <w:jc w:val="both"/>
        <w:rPr>
          <w:rFonts w:ascii="Arial" w:hAnsi="Arial" w:cs="Arial"/>
          <w:b/>
          <w:sz w:val="20"/>
          <w:szCs w:val="20"/>
        </w:rPr>
      </w:pPr>
      <w:r w:rsidRPr="00FC02C8">
        <w:rPr>
          <w:rFonts w:asciiTheme="minorBidi" w:hAnsiTheme="minorBidi"/>
          <w:b/>
          <w:sz w:val="20"/>
          <w:szCs w:val="20"/>
        </w:rPr>
        <w:t xml:space="preserve"> </w:t>
      </w:r>
      <w:r w:rsidR="00193DDB" w:rsidRPr="00503BAE">
        <w:rPr>
          <w:rFonts w:ascii="Arial" w:hAnsi="Arial" w:cs="Arial"/>
          <w:b/>
          <w:sz w:val="20"/>
          <w:szCs w:val="20"/>
        </w:rPr>
        <w:t>EXPERIMENTAL DETAIL</w:t>
      </w:r>
    </w:p>
    <w:p w:rsidR="00AA49DD" w:rsidRPr="00D904E8" w:rsidRDefault="00AA49DD"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Closed space sublimation method was used for the deposition of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 xml:space="preserve">Se thin films on a glass substrate .For preparation of thin films of Cu doped ZnSe, the substrate was made clean by using acetone before deposition. After that substrate was </w:t>
      </w:r>
      <w:r w:rsidRPr="00D904E8">
        <w:rPr>
          <w:rFonts w:ascii="Times New Roman" w:hAnsi="Times New Roman" w:cs="Times New Roman"/>
          <w:sz w:val="20"/>
          <w:szCs w:val="20"/>
        </w:rPr>
        <w:lastRenderedPageBreak/>
        <w:t xml:space="preserve">further cleaned by using distilled water and then </w:t>
      </w:r>
      <w:r w:rsidR="00805E8D">
        <w:rPr>
          <w:rFonts w:ascii="Times New Roman" w:hAnsi="Times New Roman" w:cs="Times New Roman"/>
          <w:sz w:val="20"/>
          <w:szCs w:val="20"/>
        </w:rPr>
        <w:t xml:space="preserve">the </w:t>
      </w:r>
      <w:r w:rsidRPr="00D904E8">
        <w:rPr>
          <w:rFonts w:ascii="Times New Roman" w:hAnsi="Times New Roman" w:cs="Times New Roman"/>
          <w:sz w:val="20"/>
          <w:szCs w:val="20"/>
        </w:rPr>
        <w:t>optical paper was used for drying. Cu and ZnSe with 99.99% purity mixed with different concentration of copper to form homogenous mixture. This homogenous mixture was kept in the molybdenum boat which is coated by a current source of two stainless steel electrodes and heated by quartz lamp. At higher temperature the vapour pressure of Cu and ZnSe are same over the same substrate. Molybdenum boat was filled with homogenous mixture of ZnSe and different concentration of copper (0%, 5 %, 10%, 15%) weight by composition formula</w:t>
      </w:r>
    </w:p>
    <w:p w:rsidR="00AA49DD" w:rsidRPr="00D904E8" w:rsidRDefault="00AA49DD" w:rsidP="00B0668F">
      <w:pPr>
        <w:spacing w:after="0" w:line="240"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mass % X</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mass of X in the mixture</m:t>
              </m:r>
            </m:num>
            <m:den>
              <m:r>
                <m:rPr>
                  <m:sty m:val="p"/>
                </m:rPr>
                <w:rPr>
                  <w:rFonts w:ascii="Cambria Math" w:hAnsi="Cambria Math" w:cs="Times New Roman"/>
                  <w:sz w:val="20"/>
                  <w:szCs w:val="20"/>
                </w:rPr>
                <m:t>mass of whole mixture</m:t>
              </m:r>
            </m:den>
          </m:f>
          <m:r>
            <w:rPr>
              <w:rFonts w:ascii="Cambria Math" w:hAnsi="Cambria Math" w:cs="Times New Roman"/>
              <w:sz w:val="20"/>
              <w:szCs w:val="20"/>
            </w:rPr>
            <m:t xml:space="preserve">  ×100</m:t>
          </m:r>
        </m:oMath>
      </m:oMathPara>
    </w:p>
    <w:p w:rsidR="00AA49DD" w:rsidRPr="00D904E8" w:rsidRDefault="00AA49DD" w:rsidP="00822592">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By microbalance the weight of each compound was taken. Pressure of the chamber was reduce to 5 × 10</w:t>
      </w:r>
      <w:r w:rsidRPr="00D904E8">
        <w:rPr>
          <w:rFonts w:ascii="Times New Roman" w:eastAsiaTheme="minorEastAsia" w:hAnsi="Times New Roman" w:cs="Times New Roman"/>
          <w:sz w:val="20"/>
          <w:szCs w:val="20"/>
          <w:vertAlign w:val="superscript"/>
        </w:rPr>
        <w:t>-6</w:t>
      </w:r>
      <w:r w:rsidRPr="00D904E8">
        <w:rPr>
          <w:rFonts w:ascii="Times New Roman" w:eastAsiaTheme="minorEastAsia" w:hAnsi="Times New Roman" w:cs="Times New Roman"/>
          <w:sz w:val="20"/>
          <w:szCs w:val="20"/>
        </w:rPr>
        <w:t>torr with the help of rotary pump and diffusion pump. Substrate to target distance was kept constant at 4mm. Temperature of the source and substrate was kept at room temperature</w:t>
      </w:r>
      <w:r w:rsidR="00822592">
        <w:rPr>
          <w:rFonts w:ascii="Times New Roman" w:eastAsiaTheme="minorEastAsia" w:hAnsi="Times New Roman" w:cs="Times New Roman"/>
          <w:sz w:val="20"/>
          <w:szCs w:val="20"/>
        </w:rPr>
        <w:t>,</w:t>
      </w:r>
      <w:r w:rsidRPr="00D904E8">
        <w:rPr>
          <w:rFonts w:ascii="Times New Roman" w:eastAsiaTheme="minorEastAsia" w:hAnsi="Times New Roman" w:cs="Times New Roman"/>
          <w:sz w:val="20"/>
          <w:szCs w:val="20"/>
        </w:rPr>
        <w:t xml:space="preserve"> i.e. 300 K and 900 K respectively. Evaporation time was 10 min. Samples of all composition </w:t>
      </w:r>
      <w:r w:rsidR="00822592">
        <w:rPr>
          <w:rFonts w:ascii="Times New Roman" w:eastAsiaTheme="minorEastAsia" w:hAnsi="Times New Roman" w:cs="Times New Roman"/>
          <w:sz w:val="20"/>
          <w:szCs w:val="20"/>
        </w:rPr>
        <w:t>were</w:t>
      </w:r>
      <w:r w:rsidRPr="00D904E8">
        <w:rPr>
          <w:rFonts w:ascii="Times New Roman" w:eastAsiaTheme="minorEastAsia" w:hAnsi="Times New Roman" w:cs="Times New Roman"/>
          <w:sz w:val="20"/>
          <w:szCs w:val="20"/>
        </w:rPr>
        <w:t xml:space="preserve"> deposited by keeping the ambient conditions same. For optical properties the transmission spectra was taken by the spectrophotometer. For the measurement of film</w:t>
      </w:r>
      <w:r w:rsidR="00780BC8">
        <w:rPr>
          <w:rFonts w:ascii="Times New Roman" w:eastAsiaTheme="minorEastAsia" w:hAnsi="Times New Roman" w:cs="Times New Roman"/>
          <w:sz w:val="20"/>
          <w:szCs w:val="20"/>
        </w:rPr>
        <w:t>’</w:t>
      </w:r>
      <w:r w:rsidRPr="00D904E8">
        <w:rPr>
          <w:rFonts w:ascii="Times New Roman" w:eastAsiaTheme="minorEastAsia" w:hAnsi="Times New Roman" w:cs="Times New Roman"/>
          <w:sz w:val="20"/>
          <w:szCs w:val="20"/>
        </w:rPr>
        <w:t xml:space="preserve">s thickness, dielectric constant and band gap energy, spectroscopic ellipsometer (Sentic 5500) was used. To analyze the sample with spectroscopic ellipsometer, the sample was firstly illuminated with polarized beam of light. Extent of Reflection of light show the measurement of change in polarization of sample. Ellipsometry is used for the characterization of change in extent of polarization.  Delta </w:t>
      </w:r>
      <m:oMath>
        <m:r>
          <w:rPr>
            <w:rFonts w:ascii="Cambria Math" w:eastAsiaTheme="minorEastAsia" w:hAnsi="Cambria Math" w:cs="Times New Roman"/>
            <w:sz w:val="20"/>
            <w:szCs w:val="20"/>
          </w:rPr>
          <m:t xml:space="preserve">∆ </m:t>
        </m:r>
      </m:oMath>
      <w:r w:rsidRPr="00D904E8">
        <w:rPr>
          <w:rFonts w:ascii="Times New Roman" w:eastAsiaTheme="minorEastAsia" w:hAnsi="Times New Roman" w:cs="Times New Roman"/>
          <w:sz w:val="20"/>
          <w:szCs w:val="20"/>
        </w:rPr>
        <w:t xml:space="preserve"> and psi (</w:t>
      </w:r>
      <m:oMath>
        <m:r>
          <m:rPr>
            <m:sty m:val="p"/>
          </m:rPr>
          <w:rPr>
            <w:rFonts w:ascii="Cambria Math" w:eastAsiaTheme="minorEastAsia" w:hAnsi="Cambria Math" w:cs="Times New Roman"/>
            <w:sz w:val="20"/>
            <w:szCs w:val="20"/>
          </w:rPr>
          <m:t>Ψ</m:t>
        </m:r>
      </m:oMath>
      <w:r w:rsidRPr="00D904E8">
        <w:rPr>
          <w:rFonts w:ascii="Times New Roman" w:eastAsiaTheme="minorEastAsia" w:hAnsi="Times New Roman" w:cs="Times New Roman"/>
          <w:sz w:val="20"/>
          <w:szCs w:val="20"/>
        </w:rPr>
        <w:t xml:space="preserve">) was used as parameters. Following equation is used to express these parameters and as a function of wavelength </w:t>
      </w:r>
      <m:oMath>
        <m:r>
          <w:rPr>
            <w:rFonts w:ascii="Cambria Math" w:eastAsiaTheme="minorEastAsia" w:hAnsi="Cambria Math" w:cs="Times New Roman"/>
            <w:sz w:val="20"/>
            <w:szCs w:val="20"/>
          </w:rPr>
          <m:t>λ.</m:t>
        </m:r>
      </m:oMath>
    </w:p>
    <w:p w:rsidR="00AA49DD" w:rsidRPr="00D904E8" w:rsidRDefault="00CF037B" w:rsidP="00B0668F">
      <w:pPr>
        <w:spacing w:after="0" w:line="240" w:lineRule="auto"/>
        <w:rPr>
          <w:rFonts w:ascii="Times New Roman" w:hAnsi="Times New Roman" w:cs="Times New Roman"/>
          <w:sz w:val="20"/>
          <w:szCs w:val="20"/>
        </w:rPr>
      </w:pPr>
      <m:oMath>
        <m:func>
          <m:funcPr>
            <m:ctrlPr>
              <w:rPr>
                <w:rFonts w:ascii="Cambria Math" w:hAnsi="Cambria Math" w:cs="Times New Roman"/>
                <w:sz w:val="24"/>
                <w:szCs w:val="24"/>
              </w:rPr>
            </m:ctrlPr>
          </m:funcPr>
          <m:fName>
            <m:r>
              <m:rPr>
                <m:sty m:val="p"/>
              </m:rPr>
              <w:rPr>
                <w:rFonts w:ascii="Cambria Math" w:hAnsi="Cambria Math" w:cs="Times New Roman"/>
                <w:sz w:val="24"/>
                <w:szCs w:val="24"/>
              </w:rPr>
              <m:t xml:space="preserve">          tan</m:t>
            </m:r>
          </m:fName>
          <m:e>
            <m:d>
              <m:dPr>
                <m:ctrlPr>
                  <w:rPr>
                    <w:rFonts w:ascii="Cambria Math" w:hAnsi="Cambria Math" w:cs="Times New Roman"/>
                    <w:i/>
                    <w:sz w:val="24"/>
                    <w:szCs w:val="24"/>
                  </w:rPr>
                </m:ctrlPr>
              </m:dPr>
              <m:e>
                <m:r>
                  <w:rPr>
                    <w:rFonts w:ascii="Cambria Math" w:hAnsi="Cambria Math" w:cs="Times New Roman"/>
                    <w:sz w:val="24"/>
                    <w:szCs w:val="24"/>
                  </w:rPr>
                  <m:t>ψ</m:t>
                </m:r>
              </m:e>
            </m:d>
          </m:e>
        </m:func>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r>
              <m:rPr>
                <m:sty m:val="p"/>
              </m:rPr>
              <w:rPr>
                <w:rFonts w:ascii="Cambria Math" w:hAnsi="Cambria Math" w:cs="Times New Roman"/>
                <w:sz w:val="24"/>
                <w:szCs w:val="24"/>
              </w:rPr>
              <m:t>Δ</m:t>
            </m:r>
          </m:sup>
        </m:sSup>
        <m:r>
          <m:rPr>
            <m:sty m:val="p"/>
          </m:rPr>
          <w:rPr>
            <w:rFonts w:ascii="Cambria Math" w:hAnsi="Cambria Math" w:cs="Times New Roman"/>
            <w:sz w:val="24"/>
            <w:szCs w:val="24"/>
          </w:rPr>
          <m:t>=ρ=</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p</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den>
        </m:f>
      </m:oMath>
      <w:r w:rsidR="00193DDB" w:rsidRPr="00D904E8">
        <w:rPr>
          <w:rFonts w:ascii="Times New Roman" w:eastAsiaTheme="minorEastAsia" w:hAnsi="Times New Roman" w:cs="Times New Roman"/>
          <w:sz w:val="20"/>
          <w:szCs w:val="20"/>
        </w:rPr>
        <w:t xml:space="preserve">  </w:t>
      </w:r>
      <w:r w:rsidR="00193DDB" w:rsidRPr="00D904E8">
        <w:rPr>
          <w:rFonts w:ascii="Times New Roman" w:hAnsi="Times New Roman" w:cs="Times New Roman"/>
          <w:sz w:val="20"/>
          <w:szCs w:val="20"/>
        </w:rPr>
        <w:t>-------------- (1)</w:t>
      </w:r>
    </w:p>
    <w:p w:rsidR="006C3CB0" w:rsidRPr="00D904E8" w:rsidRDefault="006C3CB0" w:rsidP="00B0668F">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In the following equation </w:t>
      </w:r>
      <m:oMath>
        <m:r>
          <w:rPr>
            <w:rFonts w:ascii="Cambria Math" w:eastAsiaTheme="minorEastAsia" w:hAnsi="Cambria Math" w:cs="Times New Roman"/>
            <w:sz w:val="20"/>
            <w:szCs w:val="20"/>
          </w:rPr>
          <m:t xml:space="preserve">ρ </m:t>
        </m:r>
      </m:oMath>
      <w:r w:rsidRPr="00D904E8">
        <w:rPr>
          <w:rFonts w:ascii="Times New Roman" w:eastAsiaTheme="minorEastAsia" w:hAnsi="Times New Roman" w:cs="Times New Roman"/>
          <w:sz w:val="20"/>
          <w:szCs w:val="20"/>
        </w:rPr>
        <w:t>is the ratio of p –polarized (r</w:t>
      </w:r>
      <w:r w:rsidRPr="00D904E8">
        <w:rPr>
          <w:rFonts w:ascii="Times New Roman" w:eastAsiaTheme="minorEastAsia" w:hAnsi="Times New Roman" w:cs="Times New Roman"/>
          <w:sz w:val="20"/>
          <w:szCs w:val="20"/>
          <w:vertAlign w:val="subscript"/>
        </w:rPr>
        <w:t>p</w:t>
      </w:r>
      <w:r w:rsidRPr="00D904E8">
        <w:rPr>
          <w:rFonts w:ascii="Times New Roman" w:eastAsiaTheme="minorEastAsia" w:hAnsi="Times New Roman" w:cs="Times New Roman"/>
          <w:sz w:val="20"/>
          <w:szCs w:val="20"/>
        </w:rPr>
        <w:t>) reflectivity to the s-polarized (r</w:t>
      </w:r>
      <w:r w:rsidRPr="00D904E8">
        <w:rPr>
          <w:rFonts w:ascii="Times New Roman" w:eastAsiaTheme="minorEastAsia" w:hAnsi="Times New Roman" w:cs="Times New Roman"/>
          <w:sz w:val="20"/>
          <w:szCs w:val="20"/>
          <w:vertAlign w:val="subscript"/>
        </w:rPr>
        <w:t>s</w:t>
      </w:r>
      <w:r w:rsidRPr="00D904E8">
        <w:rPr>
          <w:rFonts w:ascii="Times New Roman" w:eastAsiaTheme="minorEastAsia" w:hAnsi="Times New Roman" w:cs="Times New Roman"/>
          <w:sz w:val="20"/>
          <w:szCs w:val="20"/>
        </w:rPr>
        <w:t xml:space="preserve">) reflectivity. While </w:t>
      </w:r>
      <m:oMath>
        <m:r>
          <w:rPr>
            <w:rFonts w:ascii="Cambria Math" w:eastAsiaTheme="minorEastAsia" w:hAnsi="Cambria Math" w:cs="Times New Roman"/>
            <w:sz w:val="20"/>
            <w:szCs w:val="20"/>
          </w:rPr>
          <m:t>∆</m:t>
        </m:r>
      </m:oMath>
      <w:r w:rsidRPr="00D904E8">
        <w:rPr>
          <w:rFonts w:ascii="Times New Roman" w:eastAsiaTheme="minorEastAsia" w:hAnsi="Times New Roman" w:cs="Times New Roman"/>
          <w:sz w:val="20"/>
          <w:szCs w:val="20"/>
        </w:rPr>
        <w:t xml:space="preserve"> is the phse and tan</w:t>
      </w:r>
      <m:oMath>
        <m:r>
          <m:rPr>
            <m:sty m:val="p"/>
          </m:rPr>
          <w:rPr>
            <w:rFonts w:ascii="Cambria Math" w:eastAsiaTheme="minorEastAsia" w:hAnsi="Cambria Math" w:cs="Times New Roman"/>
            <w:sz w:val="20"/>
            <w:szCs w:val="20"/>
          </w:rPr>
          <m:t>Ψ</m:t>
        </m:r>
      </m:oMath>
      <w:r w:rsidRPr="00D904E8">
        <w:rPr>
          <w:rFonts w:ascii="Times New Roman" w:eastAsiaTheme="minorEastAsia" w:hAnsi="Times New Roman" w:cs="Times New Roman"/>
          <w:sz w:val="20"/>
          <w:szCs w:val="20"/>
        </w:rPr>
        <w:t xml:space="preserve"> is reflectivity ratio magnitude.</w:t>
      </w:r>
    </w:p>
    <w:p w:rsidR="00193DDB" w:rsidRPr="00D904E8" w:rsidRDefault="006C3CB0" w:rsidP="00B0668F">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At an incident angle 70</w:t>
      </w:r>
      <m:oMath>
        <m:r>
          <w:rPr>
            <w:rFonts w:ascii="Cambria Math" w:eastAsiaTheme="minorEastAsia" w:hAnsi="Cambria Math" w:cs="Times New Roman"/>
            <w:sz w:val="20"/>
            <w:szCs w:val="20"/>
          </w:rPr>
          <m:t>°</m:t>
        </m:r>
      </m:oMath>
      <w:r w:rsidRPr="00D904E8">
        <w:rPr>
          <w:rFonts w:ascii="Times New Roman" w:eastAsiaTheme="minorEastAsia" w:hAnsi="Times New Roman" w:cs="Times New Roman"/>
          <w:sz w:val="20"/>
          <w:szCs w:val="20"/>
        </w:rPr>
        <w:t xml:space="preserve">, the experimental </w:t>
      </w:r>
      <m:oMath>
        <m:r>
          <w:rPr>
            <w:rFonts w:ascii="Cambria Math" w:eastAsiaTheme="minorEastAsia" w:hAnsi="Cambria Math" w:cs="Times New Roman"/>
            <w:sz w:val="20"/>
            <w:szCs w:val="20"/>
          </w:rPr>
          <m:t xml:space="preserve">∆ </m:t>
        </m:r>
      </m:oMath>
      <w:r w:rsidRPr="00D904E8">
        <w:rPr>
          <w:rFonts w:ascii="Times New Roman" w:eastAsiaTheme="minorEastAsia" w:hAnsi="Times New Roman" w:cs="Times New Roman"/>
          <w:sz w:val="20"/>
          <w:szCs w:val="20"/>
        </w:rPr>
        <w:t xml:space="preserve"> delta and psi (</w:t>
      </w:r>
      <m:oMath>
        <m:r>
          <m:rPr>
            <m:sty m:val="p"/>
          </m:rPr>
          <w:rPr>
            <w:rFonts w:ascii="Cambria Math" w:eastAsiaTheme="minorEastAsia" w:hAnsi="Cambria Math" w:cs="Times New Roman"/>
            <w:sz w:val="20"/>
            <w:szCs w:val="20"/>
          </w:rPr>
          <m:t>Ψ</m:t>
        </m:r>
      </m:oMath>
      <w:r w:rsidRPr="00D904E8">
        <w:rPr>
          <w:rFonts w:ascii="Times New Roman" w:eastAsiaTheme="minorEastAsia" w:hAnsi="Times New Roman" w:cs="Times New Roman"/>
          <w:sz w:val="20"/>
          <w:szCs w:val="20"/>
        </w:rPr>
        <w:t>) were measured. Above relation co related these parameters with the optical parameters of the thin films. Moreover the deposited thin films were annealed at 100</w:t>
      </w:r>
      <m:oMath>
        <m:r>
          <w:rPr>
            <w:rFonts w:ascii="Cambria Math" w:eastAsiaTheme="minorEastAsia" w:hAnsi="Cambria Math" w:cs="Times New Roman"/>
            <w:sz w:val="20"/>
            <w:szCs w:val="20"/>
          </w:rPr>
          <m:t>℃</m:t>
        </m:r>
      </m:oMath>
      <w:r w:rsidRPr="00D904E8">
        <w:rPr>
          <w:rFonts w:ascii="Times New Roman" w:eastAsiaTheme="minorEastAsia" w:hAnsi="Times New Roman" w:cs="Times New Roman"/>
          <w:sz w:val="20"/>
          <w:szCs w:val="20"/>
        </w:rPr>
        <w:t xml:space="preserve"> to 500 </w:t>
      </w:r>
      <m:oMath>
        <m:r>
          <w:rPr>
            <w:rFonts w:ascii="Cambria Math" w:eastAsiaTheme="minorEastAsia" w:hAnsi="Cambria Math" w:cs="Times New Roman"/>
            <w:sz w:val="20"/>
            <w:szCs w:val="20"/>
          </w:rPr>
          <m:t>℃</m:t>
        </m:r>
      </m:oMath>
      <w:r w:rsidRPr="00D904E8">
        <w:rPr>
          <w:rFonts w:ascii="Times New Roman" w:eastAsiaTheme="minorEastAsia" w:hAnsi="Times New Roman" w:cs="Times New Roman"/>
          <w:sz w:val="20"/>
          <w:szCs w:val="20"/>
        </w:rPr>
        <w:t xml:space="preserve"> with rapid thermal processing for 1 min. in air to check the effect of thermal treatment on optical properties of </w:t>
      </w:r>
      <w:r w:rsidRPr="00D904E8">
        <w:rPr>
          <w:rFonts w:ascii="Times New Roman" w:hAnsi="Times New Roman" w:cs="Times New Roman"/>
          <w:sz w:val="20"/>
          <w:szCs w:val="20"/>
        </w:rPr>
        <w:t>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Se</w:t>
      </w:r>
      <w:r w:rsidRPr="00D904E8">
        <w:rPr>
          <w:rFonts w:ascii="Times New Roman" w:eastAsiaTheme="minorEastAsia" w:hAnsi="Times New Roman" w:cs="Times New Roman"/>
          <w:sz w:val="20"/>
          <w:szCs w:val="20"/>
        </w:rPr>
        <w:t>thin films</w:t>
      </w:r>
      <w:r w:rsidR="00193DDB" w:rsidRPr="00D904E8">
        <w:rPr>
          <w:rFonts w:ascii="Times New Roman" w:eastAsiaTheme="minorEastAsia" w:hAnsi="Times New Roman" w:cs="Times New Roman"/>
          <w:sz w:val="20"/>
          <w:szCs w:val="20"/>
        </w:rPr>
        <w:t>.</w:t>
      </w:r>
    </w:p>
    <w:p w:rsidR="006C3CB0" w:rsidRPr="00503BAE" w:rsidRDefault="00193DDB" w:rsidP="00B0668F">
      <w:pPr>
        <w:spacing w:after="0" w:line="240" w:lineRule="auto"/>
        <w:jc w:val="both"/>
        <w:rPr>
          <w:rFonts w:ascii="Arial" w:hAnsi="Arial" w:cs="Arial"/>
          <w:b/>
          <w:sz w:val="20"/>
          <w:szCs w:val="20"/>
        </w:rPr>
      </w:pPr>
      <w:r w:rsidRPr="00503BAE">
        <w:rPr>
          <w:rFonts w:ascii="Arial" w:hAnsi="Arial" w:cs="Arial"/>
          <w:b/>
          <w:sz w:val="20"/>
          <w:szCs w:val="20"/>
        </w:rPr>
        <w:t>OPTICAL PARAMETERS</w:t>
      </w:r>
    </w:p>
    <w:p w:rsidR="006C3CB0" w:rsidRPr="00D904E8" w:rsidRDefault="006C3CB0" w:rsidP="00B0668F">
      <w:pPr>
        <w:spacing w:after="0" w:line="240" w:lineRule="auto"/>
        <w:jc w:val="both"/>
        <w:rPr>
          <w:rFonts w:ascii="Times New Roman" w:eastAsiaTheme="minorEastAsia" w:hAnsi="Times New Roman" w:cs="Times New Roman"/>
          <w:sz w:val="20"/>
          <w:szCs w:val="20"/>
        </w:rPr>
      </w:pPr>
      <w:r w:rsidRPr="00D904E8">
        <w:rPr>
          <w:rFonts w:ascii="Times New Roman" w:hAnsi="Times New Roman" w:cs="Times New Roman"/>
          <w:sz w:val="20"/>
          <w:szCs w:val="20"/>
        </w:rPr>
        <w:t xml:space="preserve">To estimate different </w:t>
      </w:r>
      <w:r w:rsidR="00EF0033">
        <w:rPr>
          <w:rFonts w:ascii="Times New Roman" w:hAnsi="Times New Roman" w:cs="Times New Roman"/>
          <w:sz w:val="20"/>
          <w:szCs w:val="20"/>
        </w:rPr>
        <w:t xml:space="preserve">optical </w:t>
      </w:r>
      <w:r w:rsidRPr="00D904E8">
        <w:rPr>
          <w:rFonts w:ascii="Times New Roman" w:hAnsi="Times New Roman" w:cs="Times New Roman"/>
          <w:sz w:val="20"/>
          <w:szCs w:val="20"/>
        </w:rPr>
        <w:t>parameters for example refractive index, band gap energy, extension coefficient, dielectric constant, reflection and absorption of deposited and thermally treated thin films of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Se</w:t>
      </w:r>
      <w:r w:rsidR="00915E5F" w:rsidRPr="00D904E8">
        <w:rPr>
          <w:rFonts w:ascii="Times New Roman" w:hAnsi="Times New Roman" w:cs="Times New Roman"/>
          <w:sz w:val="20"/>
          <w:szCs w:val="20"/>
        </w:rPr>
        <w:t xml:space="preserve"> spectroscopic </w:t>
      </w:r>
      <w:r w:rsidR="00780BC8" w:rsidRPr="00D904E8">
        <w:rPr>
          <w:rFonts w:ascii="Times New Roman" w:hAnsi="Times New Roman" w:cs="Times New Roman"/>
          <w:sz w:val="20"/>
          <w:szCs w:val="20"/>
        </w:rPr>
        <w:t>ellipsometer</w:t>
      </w:r>
      <w:r w:rsidRPr="00D904E8">
        <w:rPr>
          <w:rFonts w:ascii="Times New Roman" w:hAnsi="Times New Roman" w:cs="Times New Roman"/>
          <w:sz w:val="20"/>
          <w:szCs w:val="20"/>
        </w:rPr>
        <w:t xml:space="preserve"> is used. At </w:t>
      </w:r>
      <w:r w:rsidR="00CB51F0">
        <w:rPr>
          <w:rFonts w:ascii="Times New Roman" w:hAnsi="Times New Roman" w:cs="Times New Roman"/>
          <w:sz w:val="20"/>
          <w:szCs w:val="20"/>
        </w:rPr>
        <w:t xml:space="preserve">an </w:t>
      </w:r>
      <w:r w:rsidRPr="00D904E8">
        <w:rPr>
          <w:rFonts w:ascii="Times New Roman" w:hAnsi="Times New Roman" w:cs="Times New Roman"/>
          <w:sz w:val="20"/>
          <w:szCs w:val="20"/>
        </w:rPr>
        <w:t>incident angle of 70</w:t>
      </w:r>
      <m:oMath>
        <m:r>
          <w:rPr>
            <w:rFonts w:ascii="Cambria Math" w:eastAsiaTheme="minorEastAsia" w:hAnsi="Cambria Math" w:cs="Times New Roman"/>
            <w:sz w:val="20"/>
            <w:szCs w:val="20"/>
          </w:rPr>
          <m:t>°</m:t>
        </m:r>
      </m:oMath>
      <w:r w:rsidRPr="00D904E8">
        <w:rPr>
          <w:rFonts w:ascii="Times New Roman" w:eastAsiaTheme="minorEastAsia" w:hAnsi="Times New Roman" w:cs="Times New Roman"/>
          <w:sz w:val="20"/>
          <w:szCs w:val="20"/>
        </w:rPr>
        <w:t xml:space="preserve"> the </w:t>
      </w:r>
      <m:oMath>
        <m:r>
          <w:rPr>
            <w:rFonts w:ascii="Cambria Math" w:eastAsiaTheme="minorEastAsia" w:hAnsi="Cambria Math" w:cs="Times New Roman"/>
            <w:sz w:val="20"/>
            <w:szCs w:val="20"/>
          </w:rPr>
          <m:t xml:space="preserve">∆ </m:t>
        </m:r>
      </m:oMath>
      <w:r w:rsidRPr="00D904E8">
        <w:rPr>
          <w:rFonts w:ascii="Times New Roman" w:eastAsiaTheme="minorEastAsia" w:hAnsi="Times New Roman" w:cs="Times New Roman"/>
          <w:sz w:val="20"/>
          <w:szCs w:val="20"/>
        </w:rPr>
        <w:t xml:space="preserve"> delta and psi (</w:t>
      </w:r>
      <m:oMath>
        <m:r>
          <m:rPr>
            <m:sty m:val="p"/>
          </m:rPr>
          <w:rPr>
            <w:rFonts w:ascii="Cambria Math" w:eastAsiaTheme="minorEastAsia" w:hAnsi="Cambria Math" w:cs="Times New Roman"/>
            <w:sz w:val="20"/>
            <w:szCs w:val="20"/>
          </w:rPr>
          <m:t>Ψ</m:t>
        </m:r>
      </m:oMath>
      <w:r w:rsidRPr="00D904E8">
        <w:rPr>
          <w:rFonts w:ascii="Times New Roman" w:eastAsiaTheme="minorEastAsia" w:hAnsi="Times New Roman" w:cs="Times New Roman"/>
          <w:sz w:val="20"/>
          <w:szCs w:val="20"/>
        </w:rPr>
        <w:t>) was measured. To find optical parameters (n and K) a theoretical model,</w:t>
      </w:r>
      <w:r w:rsidR="00915E5F" w:rsidRPr="00D904E8">
        <w:rPr>
          <w:rFonts w:ascii="Times New Roman" w:eastAsiaTheme="minorEastAsia" w:hAnsi="Times New Roman" w:cs="Times New Roman"/>
          <w:sz w:val="20"/>
          <w:szCs w:val="20"/>
        </w:rPr>
        <w:t xml:space="preserve"> to fit experimental modal</w:t>
      </w:r>
      <w:r w:rsidRPr="00D904E8">
        <w:rPr>
          <w:rFonts w:ascii="Times New Roman" w:eastAsiaTheme="minorEastAsia" w:hAnsi="Times New Roman" w:cs="Times New Roman"/>
          <w:sz w:val="20"/>
          <w:szCs w:val="20"/>
        </w:rPr>
        <w:t xml:space="preserve"> frohi Brumer was used.</w:t>
      </w:r>
    </w:p>
    <w:p w:rsidR="006C3CB0" w:rsidRPr="00D904E8" w:rsidRDefault="006C3CB0"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The spectra of extrinsic coefficient and refractive index of the deposited and annealed thin films of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Se</w:t>
      </w:r>
      <w:r w:rsidR="00FD754A">
        <w:rPr>
          <w:rFonts w:ascii="Times New Roman" w:hAnsi="Times New Roman" w:cs="Times New Roman"/>
          <w:sz w:val="20"/>
          <w:szCs w:val="20"/>
        </w:rPr>
        <w:t xml:space="preserve"> are shown in fig</w:t>
      </w:r>
      <w:r w:rsidRPr="00D904E8">
        <w:rPr>
          <w:rFonts w:ascii="Times New Roman" w:hAnsi="Times New Roman" w:cs="Times New Roman"/>
          <w:sz w:val="20"/>
          <w:szCs w:val="20"/>
        </w:rPr>
        <w:t>1</w:t>
      </w:r>
      <w:r w:rsidR="00EF0033">
        <w:rPr>
          <w:rFonts w:ascii="Times New Roman" w:hAnsi="Times New Roman" w:cs="Times New Roman"/>
          <w:sz w:val="20"/>
          <w:szCs w:val="20"/>
        </w:rPr>
        <w:t xml:space="preserve"> </w:t>
      </w:r>
      <w:r w:rsidRPr="00D904E8">
        <w:rPr>
          <w:rFonts w:ascii="Times New Roman" w:hAnsi="Times New Roman" w:cs="Times New Roman"/>
          <w:sz w:val="20"/>
          <w:szCs w:val="20"/>
        </w:rPr>
        <w:t>(a) and (b). The spectra show that the two properties as extension coefficient and refractive index show inverse behaviour with wavelength while direct relation with concentration of copper</w:t>
      </w:r>
      <w:r w:rsidR="00915E5F" w:rsidRPr="00D904E8">
        <w:rPr>
          <w:rFonts w:ascii="Times New Roman" w:hAnsi="Times New Roman" w:cs="Times New Roman"/>
          <w:sz w:val="20"/>
          <w:szCs w:val="20"/>
        </w:rPr>
        <w:t xml:space="preserve">. The intrinsic ZnSe shows value of refractive index is 2.7 at wave length 450nm but as the </w:t>
      </w:r>
      <w:r w:rsidR="00915E5F" w:rsidRPr="00D904E8">
        <w:rPr>
          <w:rFonts w:ascii="Times New Roman" w:hAnsi="Times New Roman" w:cs="Times New Roman"/>
          <w:sz w:val="20"/>
          <w:szCs w:val="20"/>
        </w:rPr>
        <w:lastRenderedPageBreak/>
        <w:t>copper concentration and wave length increases the refractive index value decreases low as 1.8 and 1.6.</w:t>
      </w:r>
      <w:r w:rsidRPr="00D904E8">
        <w:rPr>
          <w:rFonts w:ascii="Times New Roman" w:hAnsi="Times New Roman" w:cs="Times New Roman"/>
          <w:sz w:val="20"/>
          <w:szCs w:val="20"/>
        </w:rPr>
        <w:t xml:space="preserve"> It is also clear that with increase of temperature th</w:t>
      </w:r>
      <w:r w:rsidR="00915E5F" w:rsidRPr="00D904E8">
        <w:rPr>
          <w:rFonts w:ascii="Times New Roman" w:hAnsi="Times New Roman" w:cs="Times New Roman"/>
          <w:sz w:val="20"/>
          <w:szCs w:val="20"/>
        </w:rPr>
        <w:t xml:space="preserve">ese optical parameters increases and shows </w:t>
      </w:r>
      <w:r w:rsidR="00805E8D">
        <w:rPr>
          <w:rFonts w:ascii="Times New Roman" w:hAnsi="Times New Roman" w:cs="Times New Roman"/>
          <w:sz w:val="20"/>
          <w:szCs w:val="20"/>
        </w:rPr>
        <w:t xml:space="preserve">the </w:t>
      </w:r>
      <w:r w:rsidR="00915E5F" w:rsidRPr="00D904E8">
        <w:rPr>
          <w:rFonts w:ascii="Times New Roman" w:hAnsi="Times New Roman" w:cs="Times New Roman"/>
          <w:sz w:val="20"/>
          <w:szCs w:val="20"/>
        </w:rPr>
        <w:t xml:space="preserve">value 2.6 at 450nm wave length when </w:t>
      </w:r>
      <w:r w:rsidR="00EF0033" w:rsidRPr="00D904E8">
        <w:rPr>
          <w:rFonts w:ascii="Times New Roman" w:hAnsi="Times New Roman" w:cs="Times New Roman"/>
          <w:sz w:val="20"/>
          <w:szCs w:val="20"/>
        </w:rPr>
        <w:t>annealed</w:t>
      </w:r>
      <w:r w:rsidR="00330CFB" w:rsidRPr="00D904E8">
        <w:rPr>
          <w:rFonts w:ascii="Times New Roman" w:hAnsi="Times New Roman" w:cs="Times New Roman"/>
          <w:sz w:val="20"/>
          <w:szCs w:val="20"/>
        </w:rPr>
        <w:t xml:space="preserve"> at 300</w:t>
      </w:r>
      <m:oMath>
        <m:r>
          <w:rPr>
            <w:rFonts w:ascii="Cambria Math" w:hAnsi="Cambria Math" w:cs="Times New Roman"/>
            <w:sz w:val="20"/>
            <w:szCs w:val="20"/>
          </w:rPr>
          <m:t>℃</m:t>
        </m:r>
      </m:oMath>
      <w:r w:rsidRPr="00D904E8">
        <w:rPr>
          <w:rFonts w:ascii="Times New Roman" w:hAnsi="Times New Roman" w:cs="Times New Roman"/>
          <w:sz w:val="20"/>
          <w:szCs w:val="20"/>
        </w:rPr>
        <w:t xml:space="preserve">. Rusu et al </w:t>
      </w:r>
      <w:r w:rsidR="00330CFB" w:rsidRPr="00D904E8">
        <w:rPr>
          <w:rFonts w:ascii="Times New Roman" w:hAnsi="Times New Roman" w:cs="Times New Roman"/>
          <w:sz w:val="20"/>
          <w:szCs w:val="20"/>
        </w:rPr>
        <w:t xml:space="preserve">also </w:t>
      </w:r>
      <w:r w:rsidRPr="00D904E8">
        <w:rPr>
          <w:rFonts w:ascii="Times New Roman" w:hAnsi="Times New Roman" w:cs="Times New Roman"/>
          <w:sz w:val="20"/>
          <w:szCs w:val="20"/>
        </w:rPr>
        <w:t xml:space="preserve">reported that there is </w:t>
      </w:r>
      <w:r w:rsidR="00805E8D">
        <w:rPr>
          <w:rFonts w:ascii="Times New Roman" w:hAnsi="Times New Roman" w:cs="Times New Roman"/>
          <w:sz w:val="20"/>
          <w:szCs w:val="20"/>
        </w:rPr>
        <w:t xml:space="preserve">a </w:t>
      </w:r>
      <w:r w:rsidRPr="00D904E8">
        <w:rPr>
          <w:rFonts w:ascii="Times New Roman" w:hAnsi="Times New Roman" w:cs="Times New Roman"/>
          <w:sz w:val="20"/>
          <w:szCs w:val="20"/>
        </w:rPr>
        <w:t>direct relationship between refractive index and annealing temperature</w:t>
      </w:r>
      <w:r w:rsidR="00805E8D">
        <w:rPr>
          <w:rFonts w:ascii="Times New Roman" w:hAnsi="Times New Roman" w:cs="Times New Roman"/>
          <w:sz w:val="20"/>
          <w:szCs w:val="20"/>
        </w:rPr>
        <w:t>,</w:t>
      </w:r>
      <w:r w:rsidRPr="00D904E8">
        <w:rPr>
          <w:rFonts w:ascii="Times New Roman" w:hAnsi="Times New Roman" w:cs="Times New Roman"/>
          <w:sz w:val="20"/>
          <w:szCs w:val="20"/>
        </w:rPr>
        <w:t xml:space="preserve"> but in our results</w:t>
      </w:r>
      <w:r w:rsidR="00FD754A">
        <w:rPr>
          <w:rFonts w:ascii="Times New Roman" w:hAnsi="Times New Roman" w:cs="Times New Roman"/>
          <w:sz w:val="20"/>
          <w:szCs w:val="20"/>
        </w:rPr>
        <w:t>,</w:t>
      </w:r>
      <w:r w:rsidR="00330CFB" w:rsidRPr="00D904E8">
        <w:rPr>
          <w:rFonts w:ascii="Times New Roman" w:hAnsi="Times New Roman" w:cs="Times New Roman"/>
          <w:sz w:val="20"/>
          <w:szCs w:val="20"/>
        </w:rPr>
        <w:t xml:space="preserve"> t</w:t>
      </w:r>
      <w:r w:rsidRPr="00D904E8">
        <w:rPr>
          <w:rFonts w:ascii="Times New Roman" w:hAnsi="Times New Roman" w:cs="Times New Roman"/>
          <w:sz w:val="20"/>
          <w:szCs w:val="20"/>
        </w:rPr>
        <w:t>he refractive index show</w:t>
      </w:r>
      <w:r w:rsidR="00805E8D">
        <w:rPr>
          <w:rFonts w:ascii="Times New Roman" w:hAnsi="Times New Roman" w:cs="Times New Roman"/>
          <w:sz w:val="20"/>
          <w:szCs w:val="20"/>
        </w:rPr>
        <w:t>s</w:t>
      </w:r>
      <w:r w:rsidRPr="00D904E8">
        <w:rPr>
          <w:rFonts w:ascii="Times New Roman" w:hAnsi="Times New Roman" w:cs="Times New Roman"/>
          <w:sz w:val="20"/>
          <w:szCs w:val="20"/>
        </w:rPr>
        <w:t xml:space="preserve"> direct relation with heating treatment. This variation is observed due to betterment in grain size</w:t>
      </w:r>
      <w:r w:rsidR="00330CFB" w:rsidRPr="00D904E8">
        <w:rPr>
          <w:rFonts w:ascii="Times New Roman" w:hAnsi="Times New Roman" w:cs="Times New Roman"/>
          <w:sz w:val="20"/>
          <w:szCs w:val="20"/>
        </w:rPr>
        <w:t>, improvement in the crystallinity of the thin films</w:t>
      </w:r>
      <w:r w:rsidRPr="00D904E8">
        <w:rPr>
          <w:rFonts w:ascii="Times New Roman" w:hAnsi="Times New Roman" w:cs="Times New Roman"/>
          <w:sz w:val="20"/>
          <w:szCs w:val="20"/>
        </w:rPr>
        <w:t xml:space="preserve"> and reduction of dislocations. The change in the value of refractive index (n) and extension coefficient (K) with </w:t>
      </w:r>
      <w:r w:rsidR="00701F90">
        <w:rPr>
          <w:rFonts w:ascii="Times New Roman" w:hAnsi="Times New Roman" w:cs="Times New Roman"/>
          <w:sz w:val="20"/>
          <w:szCs w:val="20"/>
        </w:rPr>
        <w:t xml:space="preserve">the </w:t>
      </w:r>
      <w:r w:rsidRPr="00D904E8">
        <w:rPr>
          <w:rFonts w:ascii="Times New Roman" w:hAnsi="Times New Roman" w:cs="Times New Roman"/>
          <w:sz w:val="20"/>
          <w:szCs w:val="20"/>
        </w:rPr>
        <w:t>increase of heating treatment confirms the formation of solid solution between ZnSe and Cu binary compounds .The mixing of high band gap semi-conductor with highly conductive metals results decrease in the optical constants. Till 10 %. Cu concentration samples the refractive index is directly related to the concentration of copper while sample suddenly shows a reverse trend at 15 % Cu sample.  From 0 % Cu to 10% Cu sample the refractive index and intrinsic coefficient shows reverse trend with the increase of wavelength</w:t>
      </w:r>
      <w:r w:rsidR="0081329B">
        <w:rPr>
          <w:rFonts w:ascii="Times New Roman" w:hAnsi="Times New Roman" w:cs="Times New Roman"/>
          <w:sz w:val="20"/>
          <w:szCs w:val="20"/>
        </w:rPr>
        <w:t>,</w:t>
      </w:r>
      <w:r w:rsidRPr="00D904E8">
        <w:rPr>
          <w:rFonts w:ascii="Times New Roman" w:hAnsi="Times New Roman" w:cs="Times New Roman"/>
          <w:sz w:val="20"/>
          <w:szCs w:val="20"/>
        </w:rPr>
        <w:t xml:space="preserve"> but 15 % Cu show </w:t>
      </w:r>
      <w:r w:rsidR="00CB51F0">
        <w:rPr>
          <w:rFonts w:ascii="Times New Roman" w:hAnsi="Times New Roman" w:cs="Times New Roman"/>
          <w:sz w:val="20"/>
          <w:szCs w:val="20"/>
        </w:rPr>
        <w:t xml:space="preserve">a </w:t>
      </w:r>
      <w:r w:rsidRPr="00D904E8">
        <w:rPr>
          <w:rFonts w:ascii="Times New Roman" w:hAnsi="Times New Roman" w:cs="Times New Roman"/>
          <w:sz w:val="20"/>
          <w:szCs w:val="20"/>
        </w:rPr>
        <w:t>direct relation between refractive index and wavelength. It may be due to increase in transmittance with increase of Cu concentration</w:t>
      </w:r>
      <w:r w:rsidR="00330CFB" w:rsidRPr="00D904E8">
        <w:rPr>
          <w:rFonts w:ascii="Times New Roman" w:hAnsi="Times New Roman" w:cs="Times New Roman"/>
          <w:sz w:val="20"/>
          <w:szCs w:val="20"/>
        </w:rPr>
        <w:t>,</w:t>
      </w:r>
      <w:r w:rsidRPr="00D904E8">
        <w:rPr>
          <w:rFonts w:ascii="Times New Roman" w:hAnsi="Times New Roman" w:cs="Times New Roman"/>
          <w:sz w:val="20"/>
          <w:szCs w:val="20"/>
        </w:rPr>
        <w:t xml:space="preserve"> the K </w:t>
      </w:r>
      <w:r w:rsidR="00330CFB" w:rsidRPr="00D904E8">
        <w:rPr>
          <w:rFonts w:ascii="Times New Roman" w:hAnsi="Times New Roman" w:cs="Times New Roman"/>
          <w:sz w:val="20"/>
          <w:szCs w:val="20"/>
        </w:rPr>
        <w:t xml:space="preserve">value </w:t>
      </w:r>
      <w:r w:rsidRPr="00D904E8">
        <w:rPr>
          <w:rFonts w:ascii="Times New Roman" w:hAnsi="Times New Roman" w:cs="Times New Roman"/>
          <w:sz w:val="20"/>
          <w:szCs w:val="20"/>
        </w:rPr>
        <w:t>also shifted towards higher wavelength with annealing which may be increase</w:t>
      </w:r>
      <w:r w:rsidR="00CB51F0">
        <w:rPr>
          <w:rFonts w:ascii="Times New Roman" w:hAnsi="Times New Roman" w:cs="Times New Roman"/>
          <w:sz w:val="20"/>
          <w:szCs w:val="20"/>
        </w:rPr>
        <w:t>d</w:t>
      </w:r>
      <w:r w:rsidRPr="00D904E8">
        <w:rPr>
          <w:rFonts w:ascii="Times New Roman" w:hAnsi="Times New Roman" w:cs="Times New Roman"/>
          <w:sz w:val="20"/>
          <w:szCs w:val="20"/>
        </w:rPr>
        <w:t xml:space="preserve"> in the transmittance of thin films with annealing. This is the fact that band gap energy increase with changes in the n and K with </w:t>
      </w:r>
      <w:r w:rsidR="00CB51F0">
        <w:rPr>
          <w:rFonts w:ascii="Times New Roman" w:hAnsi="Times New Roman" w:cs="Times New Roman"/>
          <w:sz w:val="20"/>
          <w:szCs w:val="20"/>
        </w:rPr>
        <w:t xml:space="preserve">a </w:t>
      </w:r>
      <w:r w:rsidRPr="00D904E8">
        <w:rPr>
          <w:rFonts w:ascii="Times New Roman" w:hAnsi="Times New Roman" w:cs="Times New Roman"/>
          <w:sz w:val="20"/>
          <w:szCs w:val="20"/>
        </w:rPr>
        <w:t>variation of Cu concentration and annealing temperature shown in fig</w:t>
      </w:r>
      <w:r w:rsidR="00503BAE">
        <w:rPr>
          <w:rFonts w:ascii="Times New Roman" w:hAnsi="Times New Roman" w:cs="Times New Roman"/>
          <w:sz w:val="20"/>
          <w:szCs w:val="20"/>
        </w:rPr>
        <w:t>ure</w:t>
      </w:r>
      <w:r w:rsidR="00330CFB" w:rsidRPr="00D904E8">
        <w:rPr>
          <w:rFonts w:ascii="Times New Roman" w:hAnsi="Times New Roman" w:cs="Times New Roman"/>
          <w:sz w:val="20"/>
          <w:szCs w:val="20"/>
        </w:rPr>
        <w:t xml:space="preserve"> 1</w:t>
      </w:r>
      <w:r w:rsidRPr="00D904E8">
        <w:rPr>
          <w:rFonts w:ascii="Times New Roman" w:hAnsi="Times New Roman" w:cs="Times New Roman"/>
          <w:sz w:val="20"/>
          <w:szCs w:val="20"/>
        </w:rPr>
        <w:t>.</w:t>
      </w:r>
    </w:p>
    <w:p w:rsidR="006C3CB0" w:rsidRPr="00D904E8" w:rsidRDefault="006C3CB0" w:rsidP="00CB51F0">
      <w:pPr>
        <w:spacing w:after="0" w:line="240" w:lineRule="auto"/>
        <w:jc w:val="both"/>
        <w:rPr>
          <w:rFonts w:ascii="Times New Roman" w:eastAsiaTheme="minorEastAsia" w:hAnsi="Times New Roman" w:cs="Times New Roman"/>
          <w:sz w:val="20"/>
          <w:szCs w:val="20"/>
        </w:rPr>
      </w:pPr>
      <w:r w:rsidRPr="00D904E8">
        <w:rPr>
          <w:rFonts w:ascii="Times New Roman" w:hAnsi="Times New Roman" w:cs="Times New Roman"/>
          <w:sz w:val="20"/>
          <w:szCs w:val="20"/>
        </w:rPr>
        <w:t xml:space="preserve">The absorption coefficient </w:t>
      </w:r>
      <m:oMath>
        <m:r>
          <w:rPr>
            <w:rFonts w:ascii="Cambria Math" w:hAnsi="Cambria Math" w:cs="Times New Roman"/>
            <w:sz w:val="20"/>
            <w:szCs w:val="20"/>
          </w:rPr>
          <m:t>∝</m:t>
        </m:r>
      </m:oMath>
      <w:r w:rsidR="00330CFB" w:rsidRPr="00D904E8">
        <w:rPr>
          <w:rFonts w:ascii="Times New Roman" w:eastAsiaTheme="minorEastAsia" w:hAnsi="Times New Roman" w:cs="Times New Roman"/>
          <w:sz w:val="20"/>
          <w:szCs w:val="20"/>
        </w:rPr>
        <w:t xml:space="preserve"> </w:t>
      </w:r>
      <w:r w:rsidRPr="00D904E8">
        <w:rPr>
          <w:rFonts w:ascii="Times New Roman" w:hAnsi="Times New Roman" w:cs="Times New Roman"/>
          <w:sz w:val="20"/>
          <w:szCs w:val="20"/>
        </w:rPr>
        <w:t>of thin films has been calculated using the</w:t>
      </w:r>
      <w:r w:rsidR="00330CFB" w:rsidRPr="00D904E8">
        <w:rPr>
          <w:rFonts w:ascii="Times New Roman" w:hAnsi="Times New Roman" w:cs="Times New Roman"/>
          <w:sz w:val="20"/>
          <w:szCs w:val="20"/>
        </w:rPr>
        <w:t xml:space="preserve"> following</w:t>
      </w:r>
      <w:r w:rsidRPr="00D904E8">
        <w:rPr>
          <w:rFonts w:ascii="Times New Roman" w:hAnsi="Times New Roman" w:cs="Times New Roman"/>
          <w:sz w:val="20"/>
          <w:szCs w:val="20"/>
        </w:rPr>
        <w:t xml:space="preserve"> relation </w:t>
      </w:r>
    </w:p>
    <w:p w:rsidR="006C3CB0" w:rsidRPr="00D904E8" w:rsidRDefault="00193DDB" w:rsidP="00B0668F">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                    </w:t>
      </w:r>
      <m:oMath>
        <m:r>
          <w:rPr>
            <w:rFonts w:ascii="Cambria Math" w:hAnsi="Cambria Math" w:cs="Times New Roman"/>
            <w:sz w:val="20"/>
            <w:szCs w:val="20"/>
          </w:rPr>
          <m:t>α</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4πK</m:t>
            </m:r>
          </m:num>
          <m:den>
            <m:r>
              <m:rPr>
                <m:sty m:val="p"/>
              </m:rPr>
              <w:rPr>
                <w:rFonts w:ascii="Cambria Math" w:hAnsi="Cambria Math" w:cs="Times New Roman"/>
                <w:sz w:val="20"/>
                <w:szCs w:val="20"/>
              </w:rPr>
              <m:t>λ</m:t>
            </m:r>
          </m:den>
        </m:f>
      </m:oMath>
      <w:r w:rsidRPr="00D904E8">
        <w:rPr>
          <w:rFonts w:ascii="Times New Roman" w:eastAsiaTheme="minorEastAsia" w:hAnsi="Times New Roman" w:cs="Times New Roman"/>
          <w:sz w:val="20"/>
          <w:szCs w:val="20"/>
        </w:rPr>
        <w:t xml:space="preserve">   ------------------ (2)</w:t>
      </w:r>
    </w:p>
    <w:p w:rsidR="006C3CB0" w:rsidRPr="00D904E8" w:rsidRDefault="006C3CB0" w:rsidP="00B0668F">
      <w:pPr>
        <w:spacing w:after="0" w:line="240" w:lineRule="auto"/>
        <w:jc w:val="both"/>
        <w:rPr>
          <w:rFonts w:ascii="Times New Roman" w:eastAsiaTheme="minorEastAsia" w:hAnsi="Times New Roman" w:cs="Times New Roman"/>
          <w:sz w:val="20"/>
          <w:szCs w:val="20"/>
        </w:rPr>
      </w:pPr>
      <w:r w:rsidRPr="00D904E8">
        <w:rPr>
          <w:rFonts w:ascii="Times New Roman" w:hAnsi="Times New Roman" w:cs="Times New Roman"/>
          <w:sz w:val="20"/>
          <w:szCs w:val="20"/>
        </w:rPr>
        <w:t xml:space="preserve">Where </w:t>
      </w:r>
      <m:oMath>
        <m:r>
          <w:rPr>
            <w:rFonts w:ascii="Cambria Math" w:hAnsi="Cambria Math" w:cs="Times New Roman"/>
            <w:sz w:val="20"/>
            <w:szCs w:val="20"/>
          </w:rPr>
          <m:t xml:space="preserve">λ </m:t>
        </m:r>
      </m:oMath>
      <w:r w:rsidR="00330CFB" w:rsidRPr="00D904E8">
        <w:rPr>
          <w:rFonts w:ascii="Times New Roman" w:eastAsiaTheme="minorEastAsia" w:hAnsi="Times New Roman" w:cs="Times New Roman"/>
          <w:sz w:val="20"/>
          <w:szCs w:val="20"/>
        </w:rPr>
        <w:t>the wavelength and K is</w:t>
      </w:r>
      <w:r w:rsidRPr="00D904E8">
        <w:rPr>
          <w:rFonts w:ascii="Times New Roman" w:eastAsiaTheme="minorEastAsia" w:hAnsi="Times New Roman" w:cs="Times New Roman"/>
          <w:sz w:val="20"/>
          <w:szCs w:val="20"/>
        </w:rPr>
        <w:t xml:space="preserve"> intrinsic coefficient. The absorption coefficient </w:t>
      </w:r>
      <m:oMath>
        <m:r>
          <w:rPr>
            <w:rFonts w:ascii="Cambria Math" w:hAnsi="Cambria Math" w:cs="Times New Roman"/>
            <w:sz w:val="20"/>
            <w:szCs w:val="20"/>
          </w:rPr>
          <m:t>α</m:t>
        </m:r>
      </m:oMath>
      <w:r w:rsidRPr="00D904E8">
        <w:rPr>
          <w:rFonts w:ascii="Times New Roman" w:eastAsiaTheme="minorEastAsia" w:hAnsi="Times New Roman" w:cs="Times New Roman"/>
          <w:sz w:val="20"/>
          <w:szCs w:val="20"/>
        </w:rPr>
        <w:t xml:space="preserve"> depend on the value of intrinsic coefficient K. Absorption of thin films increase with the increase of k and decrease with the decrease of K. value of the intrinsic coefficient K increase </w:t>
      </w:r>
      <w:r w:rsidR="005418D1">
        <w:rPr>
          <w:rFonts w:ascii="Times New Roman" w:eastAsiaTheme="minorEastAsia" w:hAnsi="Times New Roman" w:cs="Times New Roman"/>
          <w:sz w:val="20"/>
          <w:szCs w:val="20"/>
        </w:rPr>
        <w:t>as the copper</w:t>
      </w:r>
      <w:r w:rsidRPr="00D904E8">
        <w:rPr>
          <w:rFonts w:ascii="Times New Roman" w:eastAsiaTheme="minorEastAsia" w:hAnsi="Times New Roman" w:cs="Times New Roman"/>
          <w:sz w:val="20"/>
          <w:szCs w:val="20"/>
        </w:rPr>
        <w:t xml:space="preserve"> concentration</w:t>
      </w:r>
      <w:r w:rsidR="005418D1">
        <w:rPr>
          <w:rFonts w:ascii="Times New Roman" w:eastAsiaTheme="minorEastAsia" w:hAnsi="Times New Roman" w:cs="Times New Roman"/>
          <w:sz w:val="20"/>
          <w:szCs w:val="20"/>
        </w:rPr>
        <w:t xml:space="preserve"> increase</w:t>
      </w:r>
      <w:r w:rsidRPr="00D904E8">
        <w:rPr>
          <w:rFonts w:ascii="Times New Roman" w:eastAsiaTheme="minorEastAsia" w:hAnsi="Times New Roman" w:cs="Times New Roman"/>
          <w:sz w:val="20"/>
          <w:szCs w:val="20"/>
        </w:rPr>
        <w:t>. It is may be due to larger absorption coefficient and decrease in transmittance of thin films with increase of copper.</w:t>
      </w:r>
      <w:r w:rsidR="00330CFB" w:rsidRPr="00D904E8">
        <w:rPr>
          <w:rFonts w:ascii="Times New Roman" w:eastAsiaTheme="minorEastAsia" w:hAnsi="Times New Roman" w:cs="Times New Roman"/>
          <w:sz w:val="20"/>
          <w:szCs w:val="20"/>
        </w:rPr>
        <w:t xml:space="preserve"> The absorption of the thin films decreases with increasing of copper concentration which may be due to shine surface of the films. The absorption of the thin films </w:t>
      </w:r>
      <w:r w:rsidR="00D74403" w:rsidRPr="00D904E8">
        <w:rPr>
          <w:rFonts w:ascii="Times New Roman" w:eastAsiaTheme="minorEastAsia" w:hAnsi="Times New Roman" w:cs="Times New Roman"/>
          <w:sz w:val="20"/>
          <w:szCs w:val="20"/>
        </w:rPr>
        <w:t>increases</w:t>
      </w:r>
      <w:r w:rsidR="005418D1">
        <w:rPr>
          <w:rFonts w:ascii="Times New Roman" w:eastAsiaTheme="minorEastAsia" w:hAnsi="Times New Roman" w:cs="Times New Roman"/>
          <w:sz w:val="20"/>
          <w:szCs w:val="20"/>
        </w:rPr>
        <w:t xml:space="preserve"> as the</w:t>
      </w:r>
      <w:r w:rsidR="00330CFB" w:rsidRPr="00D904E8">
        <w:rPr>
          <w:rFonts w:ascii="Times New Roman" w:eastAsiaTheme="minorEastAsia" w:hAnsi="Times New Roman" w:cs="Times New Roman"/>
          <w:sz w:val="20"/>
          <w:szCs w:val="20"/>
        </w:rPr>
        <w:t xml:space="preserve"> </w:t>
      </w:r>
      <w:r w:rsidR="005418D1">
        <w:rPr>
          <w:rFonts w:ascii="Times New Roman" w:eastAsiaTheme="minorEastAsia" w:hAnsi="Times New Roman" w:cs="Times New Roman"/>
          <w:sz w:val="20"/>
          <w:szCs w:val="20"/>
        </w:rPr>
        <w:t xml:space="preserve">annealing effect increases </w:t>
      </w:r>
      <w:r w:rsidR="00D74403" w:rsidRPr="00D904E8">
        <w:rPr>
          <w:rFonts w:ascii="Times New Roman" w:eastAsiaTheme="minorEastAsia" w:hAnsi="Times New Roman" w:cs="Times New Roman"/>
          <w:sz w:val="20"/>
          <w:szCs w:val="20"/>
        </w:rPr>
        <w:t>because of improvement in the surface, decrease of dislocations shown in figure 2</w:t>
      </w:r>
      <w:r w:rsidR="00330CFB" w:rsidRPr="00D904E8">
        <w:rPr>
          <w:rFonts w:ascii="Times New Roman" w:eastAsiaTheme="minorEastAsia" w:hAnsi="Times New Roman" w:cs="Times New Roman"/>
          <w:sz w:val="20"/>
          <w:szCs w:val="20"/>
        </w:rPr>
        <w:t xml:space="preserve"> </w:t>
      </w:r>
    </w:p>
    <w:p w:rsidR="006C3CB0" w:rsidRPr="00D904E8" w:rsidRDefault="006C3CB0" w:rsidP="00B0668F">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ZnSe is a soft material than other semiconductor compounds of group II-VI and can be scratched easily. Due to high refractive index it requires anti-reflection coating to obtain low reflection and high transmission. From the transmission data reflection and refractive index was calculated.</w:t>
      </w:r>
    </w:p>
    <w:p w:rsidR="006C3CB0" w:rsidRPr="00D904E8" w:rsidRDefault="006C3CB0" w:rsidP="00B0668F">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Reflection of thin films can be calculated by the relation </w:t>
      </w:r>
    </w:p>
    <w:p w:rsidR="006C3CB0" w:rsidRPr="00D904E8" w:rsidRDefault="00193DDB" w:rsidP="00B0668F">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R=1-</m:t>
        </m:r>
        <m:rad>
          <m:radPr>
            <m:degHide m:val="1"/>
            <m:ctrlPr>
              <w:rPr>
                <w:rFonts w:ascii="Cambria Math" w:eastAsiaTheme="minorEastAsia" w:hAnsi="Cambria Math" w:cs="Times New Roman"/>
                <w:i/>
                <w:sz w:val="20"/>
                <w:szCs w:val="20"/>
              </w:rPr>
            </m:ctrlPr>
          </m:radPr>
          <m:deg/>
          <m:e>
            <m:r>
              <w:rPr>
                <w:rFonts w:ascii="Cambria Math" w:eastAsiaTheme="minorEastAsia" w:hAnsi="Cambria Math" w:cs="Times New Roman"/>
                <w:sz w:val="20"/>
                <w:szCs w:val="20"/>
              </w:rPr>
              <m:t>T(expA)</m:t>
            </m:r>
          </m:e>
        </m:rad>
      </m:oMath>
      <w:r w:rsidRPr="00D904E8">
        <w:rPr>
          <w:rFonts w:ascii="Times New Roman" w:eastAsiaTheme="minorEastAsia" w:hAnsi="Times New Roman" w:cs="Times New Roman"/>
          <w:sz w:val="20"/>
          <w:szCs w:val="20"/>
        </w:rPr>
        <w:t xml:space="preserve"> ----------- (3)</w:t>
      </w:r>
    </w:p>
    <w:p w:rsidR="00D904E8" w:rsidRPr="00804B5E" w:rsidRDefault="006C3CB0" w:rsidP="00B0668F">
      <w:pPr>
        <w:spacing w:after="0" w:line="240" w:lineRule="auto"/>
        <w:jc w:val="both"/>
        <w:rPr>
          <w:rFonts w:ascii="Times New Roman" w:hAnsi="Times New Roman" w:cs="Times New Roman"/>
          <w:sz w:val="20"/>
          <w:szCs w:val="20"/>
        </w:rPr>
      </w:pPr>
      <w:r w:rsidRPr="00D904E8">
        <w:rPr>
          <w:rFonts w:ascii="Times New Roman" w:eastAsiaTheme="minorEastAsia" w:hAnsi="Times New Roman" w:cs="Times New Roman"/>
          <w:sz w:val="20"/>
          <w:szCs w:val="20"/>
        </w:rPr>
        <w:t>In the above relation absorption coefficient is denoted by A i.e. (A=</w:t>
      </w:r>
      <m:oMath>
        <m:r>
          <w:rPr>
            <w:rFonts w:ascii="Cambria Math" w:hAnsi="Cambria Math" w:cs="Times New Roman"/>
            <w:sz w:val="20"/>
            <w:szCs w:val="20"/>
          </w:rPr>
          <m:t xml:space="preserve"> α</m:t>
        </m:r>
      </m:oMath>
      <w:r w:rsidRPr="00D904E8">
        <w:rPr>
          <w:rFonts w:ascii="Times New Roman" w:eastAsiaTheme="minorEastAsia" w:hAnsi="Times New Roman" w:cs="Times New Roman"/>
          <w:sz w:val="20"/>
          <w:szCs w:val="20"/>
        </w:rPr>
        <w:t>t) while T represents transmittance across different wavelengths. The spectra of reflection at various concentration are shown in fig</w:t>
      </w:r>
      <w:r w:rsidR="00503BAE">
        <w:rPr>
          <w:rFonts w:ascii="Times New Roman" w:eastAsiaTheme="minorEastAsia" w:hAnsi="Times New Roman" w:cs="Times New Roman"/>
          <w:sz w:val="20"/>
          <w:szCs w:val="20"/>
        </w:rPr>
        <w:t>ure</w:t>
      </w:r>
      <w:r w:rsidR="00D74403" w:rsidRPr="00D904E8">
        <w:rPr>
          <w:rFonts w:ascii="Times New Roman" w:eastAsiaTheme="minorEastAsia" w:hAnsi="Times New Roman" w:cs="Times New Roman"/>
          <w:sz w:val="20"/>
          <w:szCs w:val="20"/>
        </w:rPr>
        <w:t xml:space="preserve"> 3</w:t>
      </w:r>
      <w:r w:rsidRPr="00D904E8">
        <w:rPr>
          <w:rFonts w:ascii="Times New Roman" w:eastAsiaTheme="minorEastAsia" w:hAnsi="Times New Roman" w:cs="Times New Roman"/>
          <w:sz w:val="20"/>
          <w:szCs w:val="20"/>
        </w:rPr>
        <w:t>. Reflectance spectra show that reflectance and concentration of copper are directly proportional to each other, as well as with increase of wavelength, reflectance decreases which may be due to increase in transmittance with incr</w:t>
      </w:r>
      <w:r w:rsidR="00C51AA1">
        <w:rPr>
          <w:rFonts w:ascii="Times New Roman" w:eastAsiaTheme="minorEastAsia" w:hAnsi="Times New Roman" w:cs="Times New Roman"/>
          <w:sz w:val="20"/>
          <w:szCs w:val="20"/>
        </w:rPr>
        <w:t>ease of wavelength [15</w:t>
      </w:r>
      <w:r w:rsidRPr="00D904E8">
        <w:rPr>
          <w:rFonts w:ascii="Times New Roman" w:eastAsiaTheme="minorEastAsia" w:hAnsi="Times New Roman" w:cs="Times New Roman"/>
          <w:sz w:val="20"/>
          <w:szCs w:val="20"/>
        </w:rPr>
        <w:t xml:space="preserve">]. </w:t>
      </w:r>
      <w:r w:rsidRPr="00D904E8">
        <w:rPr>
          <w:rFonts w:ascii="Times New Roman" w:eastAsiaTheme="minorEastAsia" w:hAnsi="Times New Roman" w:cs="Times New Roman"/>
          <w:sz w:val="20"/>
          <w:szCs w:val="20"/>
        </w:rPr>
        <w:lastRenderedPageBreak/>
        <w:t>Because of this property, ZnSe thin films are used in window layer in the solar cells. The spectra also shows that reflectance of thin films decreases up to 550nm wavelength and after that it was observed that linearity was shown at higher values of wavelength. With increase of copper concentration, the reflectance increases which is due to shiny surface. Moreover annealing temperature and reflectance show inverse trend with each other</w:t>
      </w:r>
      <w:r w:rsidR="00D74403" w:rsidRPr="00D904E8">
        <w:rPr>
          <w:rFonts w:ascii="Times New Roman" w:eastAsiaTheme="minorEastAsia" w:hAnsi="Times New Roman" w:cs="Times New Roman"/>
          <w:sz w:val="20"/>
          <w:szCs w:val="20"/>
        </w:rPr>
        <w:t>. The reflectance decreases with the increase of annealing effect</w:t>
      </w:r>
      <w:r w:rsidRPr="00D904E8">
        <w:rPr>
          <w:rFonts w:ascii="Times New Roman" w:eastAsiaTheme="minorEastAsia" w:hAnsi="Times New Roman" w:cs="Times New Roman"/>
          <w:sz w:val="20"/>
          <w:szCs w:val="20"/>
        </w:rPr>
        <w:t>. Fig</w:t>
      </w:r>
      <w:r w:rsidR="00503BAE">
        <w:rPr>
          <w:rFonts w:ascii="Times New Roman" w:eastAsiaTheme="minorEastAsia" w:hAnsi="Times New Roman" w:cs="Times New Roman"/>
          <w:sz w:val="20"/>
          <w:szCs w:val="20"/>
        </w:rPr>
        <w:t xml:space="preserve">ure </w:t>
      </w:r>
      <w:r w:rsidR="005418D1">
        <w:rPr>
          <w:rFonts w:ascii="Times New Roman" w:eastAsiaTheme="minorEastAsia" w:hAnsi="Times New Roman" w:cs="Times New Roman"/>
          <w:sz w:val="20"/>
          <w:szCs w:val="20"/>
        </w:rPr>
        <w:t xml:space="preserve">1 shows the result of refractive index as increase </w:t>
      </w:r>
      <w:r w:rsidRPr="00D904E8">
        <w:rPr>
          <w:rFonts w:ascii="Times New Roman" w:eastAsiaTheme="minorEastAsia" w:hAnsi="Times New Roman" w:cs="Times New Roman"/>
          <w:sz w:val="20"/>
          <w:szCs w:val="20"/>
        </w:rPr>
        <w:t>copper concentration and annealing</w:t>
      </w:r>
      <w:r w:rsidR="005418D1">
        <w:rPr>
          <w:rFonts w:ascii="Times New Roman" w:eastAsiaTheme="minorEastAsia" w:hAnsi="Times New Roman" w:cs="Times New Roman"/>
          <w:sz w:val="20"/>
          <w:szCs w:val="20"/>
        </w:rPr>
        <w:t xml:space="preserve"> effect</w:t>
      </w:r>
      <w:r w:rsidRPr="00D904E8">
        <w:rPr>
          <w:rFonts w:ascii="Times New Roman" w:eastAsiaTheme="minorEastAsia" w:hAnsi="Times New Roman" w:cs="Times New Roman"/>
          <w:sz w:val="20"/>
          <w:szCs w:val="20"/>
        </w:rPr>
        <w:t>. To calculate</w:t>
      </w:r>
      <w:r w:rsidR="00C51AA1">
        <w:rPr>
          <w:rFonts w:ascii="Times New Roman" w:eastAsiaTheme="minorEastAsia" w:hAnsi="Times New Roman" w:cs="Times New Roman"/>
          <w:sz w:val="20"/>
          <w:szCs w:val="20"/>
        </w:rPr>
        <w:t xml:space="preserve"> the electrical conductivity [16] and optical conductivity [17</w:t>
      </w:r>
      <w:r w:rsidR="00EF0033">
        <w:rPr>
          <w:rFonts w:ascii="Times New Roman" w:eastAsiaTheme="minorEastAsia" w:hAnsi="Times New Roman" w:cs="Times New Roman"/>
          <w:sz w:val="20"/>
          <w:szCs w:val="20"/>
        </w:rPr>
        <w:t>] following relation is used, shown in fig</w:t>
      </w:r>
      <w:r w:rsidR="00503BAE">
        <w:rPr>
          <w:rFonts w:ascii="Times New Roman" w:eastAsiaTheme="minorEastAsia" w:hAnsi="Times New Roman" w:cs="Times New Roman"/>
          <w:sz w:val="20"/>
          <w:szCs w:val="20"/>
        </w:rPr>
        <w:t>ure</w:t>
      </w:r>
      <w:r w:rsidR="00EF0033">
        <w:rPr>
          <w:rFonts w:ascii="Times New Roman" w:eastAsiaTheme="minorEastAsia" w:hAnsi="Times New Roman" w:cs="Times New Roman"/>
          <w:sz w:val="20"/>
          <w:szCs w:val="20"/>
        </w:rPr>
        <w:t xml:space="preserve"> 4</w:t>
      </w:r>
    </w:p>
    <w:p w:rsidR="006C3CB0" w:rsidRDefault="00804B5E" w:rsidP="00B0668F">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 </w:t>
      </w:r>
      <w:r w:rsidR="00D74403" w:rsidRPr="00D904E8">
        <w:rPr>
          <w:rFonts w:ascii="Times New Roman" w:hAnsi="Times New Roman" w:cs="Times New Roman"/>
          <w:sz w:val="20"/>
          <w:szCs w:val="20"/>
        </w:rPr>
        <w:t>(a)</w:t>
      </w:r>
    </w:p>
    <w:p w:rsidR="00804B5E" w:rsidRPr="00D904E8" w:rsidRDefault="00D27A60"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72.8pt" o:ole="">
            <v:imagedata r:id="rId14" o:title="" croptop="3541f" cropbottom="3682f" cropleft="5581f" cropright="6706f"/>
          </v:shape>
          <o:OLEObject Type="Embed" ProgID="Origin50.Graph" ShapeID="_x0000_i1025" DrawAspect="Content" ObjectID="_1533630370" r:id="rId15"/>
        </w:object>
      </w:r>
    </w:p>
    <w:p w:rsidR="006C3CB0" w:rsidRPr="00D904E8" w:rsidRDefault="007915EB" w:rsidP="00D27A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w:t>
      </w:r>
    </w:p>
    <w:p w:rsidR="00804B5E" w:rsidRPr="00D904E8" w:rsidRDefault="00D27A60" w:rsidP="007915EB">
      <w:pPr>
        <w:spacing w:before="240"/>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 id="_x0000_i1026" type="#_x0000_t75" style="width:231pt;height:199.8pt" o:ole="">
            <v:imagedata r:id="rId16" o:title="" croptop="3388f" cropbottom="4270f" cropleft="5354f" cropright="2153f"/>
          </v:shape>
          <o:OLEObject Type="Embed" ProgID="Origin50.Graph" ShapeID="_x0000_i1026" DrawAspect="Content" ObjectID="_1533630371" r:id="rId17"/>
        </w:object>
      </w:r>
    </w:p>
    <w:p w:rsidR="00D27A60" w:rsidRDefault="00D27A60" w:rsidP="006C3CB0">
      <w:pPr>
        <w:jc w:val="both"/>
        <w:rPr>
          <w:rFonts w:ascii="Times New Roman" w:hAnsi="Times New Roman" w:cs="Times New Roman"/>
          <w:sz w:val="20"/>
          <w:szCs w:val="20"/>
        </w:rPr>
      </w:pPr>
    </w:p>
    <w:p w:rsidR="00D27A60" w:rsidRDefault="00D27A60" w:rsidP="006C3CB0">
      <w:pPr>
        <w:jc w:val="both"/>
        <w:rPr>
          <w:rFonts w:ascii="Times New Roman" w:hAnsi="Times New Roman" w:cs="Times New Roman"/>
          <w:sz w:val="20"/>
          <w:szCs w:val="20"/>
        </w:rPr>
      </w:pPr>
    </w:p>
    <w:p w:rsidR="00D27A60" w:rsidRDefault="00D27A60" w:rsidP="006C3CB0">
      <w:pPr>
        <w:jc w:val="both"/>
        <w:rPr>
          <w:rFonts w:ascii="Times New Roman" w:hAnsi="Times New Roman" w:cs="Times New Roman"/>
          <w:sz w:val="20"/>
          <w:szCs w:val="20"/>
        </w:rPr>
      </w:pPr>
    </w:p>
    <w:p w:rsidR="00D27A60" w:rsidRDefault="00D27A60"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 id="_x0000_i1027" type="#_x0000_t75" style="width:201.6pt;height:166.2pt" o:ole="">
            <v:imagedata r:id="rId18" o:title="" croptop="5446f" cropbottom="3823f" cropleft="5462f" cropright="8069f"/>
          </v:shape>
          <o:OLEObject Type="Embed" ProgID="Origin50.Graph" ShapeID="_x0000_i1027" DrawAspect="Content" ObjectID="_1533630372" r:id="rId19"/>
        </w:object>
      </w:r>
    </w:p>
    <w:p w:rsidR="006C3CB0" w:rsidRDefault="00D74403"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(c) </w:t>
      </w:r>
    </w:p>
    <w:p w:rsidR="00804B5E" w:rsidRPr="00D904E8" w:rsidRDefault="00D27A60"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 id="_x0000_i1028" type="#_x0000_t75" style="width:216.6pt;height:173.4pt" o:ole="">
            <v:imagedata r:id="rId20" o:title="" croptop="2058f" cropbottom="3976f" cropleft="5343f" cropright="7851f"/>
          </v:shape>
          <o:OLEObject Type="Embed" ProgID="Origin50.Graph" ShapeID="_x0000_i1028" DrawAspect="Content" ObjectID="_1533630373" r:id="rId21"/>
        </w:object>
      </w:r>
    </w:p>
    <w:p w:rsidR="006C3CB0" w:rsidRDefault="00804B5E"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 </w:t>
      </w:r>
      <w:r w:rsidR="00D74403" w:rsidRPr="00D904E8">
        <w:rPr>
          <w:rFonts w:ascii="Times New Roman" w:hAnsi="Times New Roman" w:cs="Times New Roman"/>
          <w:sz w:val="20"/>
          <w:szCs w:val="20"/>
        </w:rPr>
        <w:t>(d)</w:t>
      </w:r>
    </w:p>
    <w:p w:rsidR="006C3CB0" w:rsidRPr="00B0668F" w:rsidRDefault="00804B5E" w:rsidP="00B0668F">
      <w:pPr>
        <w:jc w:val="center"/>
        <w:rPr>
          <w:rFonts w:ascii="Times New Roman" w:eastAsiaTheme="minorEastAsia" w:hAnsi="Times New Roman" w:cs="Times New Roman"/>
          <w:b/>
          <w:bCs/>
          <w:sz w:val="18"/>
          <w:szCs w:val="18"/>
        </w:rPr>
      </w:pPr>
      <w:r w:rsidRPr="00B0668F">
        <w:rPr>
          <w:rFonts w:ascii="Times New Roman" w:eastAsiaTheme="minorEastAsia" w:hAnsi="Times New Roman" w:cs="Times New Roman"/>
          <w:b/>
          <w:bCs/>
          <w:sz w:val="18"/>
          <w:szCs w:val="18"/>
        </w:rPr>
        <w:t>Figure 1 shows the refractive index (a &amp; b), intrinsic coefficient (c &amp; d), of deposited and annealed ZnSe thin films</w:t>
      </w:r>
    </w:p>
    <w:p w:rsidR="003F6BEF" w:rsidRPr="00D904E8" w:rsidRDefault="003F6BEF" w:rsidP="006C3CB0">
      <w:pPr>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(a)</w:t>
      </w:r>
    </w:p>
    <w:p w:rsidR="003F6BEF" w:rsidRDefault="002F11C9" w:rsidP="006C3CB0">
      <w:pPr>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8">
          <v:shape id="_x0000_i1029" type="#_x0000_t75" style="width:219.6pt;height:167.4pt" o:ole="">
            <v:imagedata r:id="rId22" o:title="" croptop="5740f" cropbottom="3682f" cropleft="3299f" cropright="7960f"/>
          </v:shape>
          <o:OLEObject Type="Embed" ProgID="Origin50.Graph" ShapeID="_x0000_i1029" DrawAspect="Content" ObjectID="_1533630374" r:id="rId23"/>
        </w:object>
      </w:r>
    </w:p>
    <w:p w:rsidR="00D27A60" w:rsidRDefault="00D27A60" w:rsidP="006C3CB0">
      <w:pPr>
        <w:jc w:val="both"/>
        <w:rPr>
          <w:rFonts w:ascii="Times New Roman" w:hAnsi="Times New Roman" w:cs="Times New Roman"/>
          <w:sz w:val="20"/>
          <w:szCs w:val="20"/>
        </w:rPr>
      </w:pPr>
      <w:r>
        <w:rPr>
          <w:rFonts w:ascii="Times New Roman" w:hAnsi="Times New Roman" w:cs="Times New Roman"/>
          <w:sz w:val="20"/>
          <w:szCs w:val="20"/>
        </w:rPr>
        <w:br w:type="page"/>
      </w:r>
    </w:p>
    <w:p w:rsidR="003F6BEF" w:rsidRPr="00D904E8" w:rsidRDefault="00D27A60" w:rsidP="006C3CB0">
      <w:pPr>
        <w:jc w:val="both"/>
        <w:rPr>
          <w:rFonts w:ascii="Times New Roman" w:hAnsi="Times New Roman" w:cs="Times New Roman"/>
          <w:sz w:val="20"/>
          <w:szCs w:val="20"/>
        </w:rPr>
      </w:pPr>
      <w:r w:rsidRPr="00D904E8">
        <w:rPr>
          <w:rFonts w:ascii="Times New Roman" w:hAnsi="Times New Roman" w:cs="Times New Roman"/>
          <w:sz w:val="20"/>
          <w:szCs w:val="20"/>
        </w:rPr>
        <w:lastRenderedPageBreak/>
        <w:t xml:space="preserve"> </w:t>
      </w:r>
      <w:r w:rsidR="003F6BEF" w:rsidRPr="00D904E8">
        <w:rPr>
          <w:rFonts w:ascii="Times New Roman" w:hAnsi="Times New Roman" w:cs="Times New Roman"/>
          <w:sz w:val="20"/>
          <w:szCs w:val="20"/>
        </w:rPr>
        <w:t>(b)</w:t>
      </w:r>
    </w:p>
    <w:p w:rsidR="003F6BEF" w:rsidRDefault="001F599B" w:rsidP="005F3FBF">
      <w:pPr>
        <w:jc w:val="center"/>
        <w:rPr>
          <w:rFonts w:ascii="Times New Roman" w:eastAsiaTheme="minorEastAsia" w:hAnsi="Times New Roman" w:cs="Times New Roman"/>
          <w:sz w:val="20"/>
          <w:szCs w:val="20"/>
        </w:rPr>
      </w:pPr>
      <w:r w:rsidRPr="00D904E8">
        <w:rPr>
          <w:rFonts w:ascii="Times New Roman" w:hAnsi="Times New Roman" w:cs="Times New Roman"/>
          <w:sz w:val="20"/>
          <w:szCs w:val="20"/>
        </w:rPr>
        <w:object w:dxaOrig="6638" w:dyaOrig="5129">
          <v:shape id="_x0000_i1030" type="#_x0000_t75" style="width:229.2pt;height:176.4pt" o:ole="">
            <v:imagedata r:id="rId24" o:title="" croptop="6188f" cropbottom="3529f" cropleft="4208f" cropright="7733f"/>
          </v:shape>
          <o:OLEObject Type="Embed" ProgID="Origin50.Graph" ShapeID="_x0000_i1030" DrawAspect="Content" ObjectID="_1533630375" r:id="rId25"/>
        </w:object>
      </w:r>
      <w:r w:rsidR="003F6BEF" w:rsidRPr="00D904E8">
        <w:rPr>
          <w:rFonts w:ascii="Times New Roman" w:eastAsiaTheme="minorEastAsia" w:hAnsi="Times New Roman" w:cs="Times New Roman"/>
          <w:sz w:val="20"/>
          <w:szCs w:val="20"/>
        </w:rPr>
        <w:t xml:space="preserve"> </w:t>
      </w:r>
      <w:r w:rsidR="00241682" w:rsidRPr="005F3FBF">
        <w:rPr>
          <w:rFonts w:asciiTheme="majorBidi" w:eastAsiaTheme="minorEastAsia" w:hAnsiTheme="majorBidi" w:cstheme="majorBidi"/>
          <w:b/>
          <w:bCs/>
          <w:sz w:val="18"/>
          <w:szCs w:val="18"/>
        </w:rPr>
        <w:t>Figure 2</w:t>
      </w:r>
      <w:r w:rsidR="003F6BEF" w:rsidRPr="005F3FBF">
        <w:rPr>
          <w:rFonts w:asciiTheme="majorBidi" w:eastAsiaTheme="minorEastAsia" w:hAnsiTheme="majorBidi" w:cstheme="majorBidi"/>
          <w:b/>
          <w:bCs/>
          <w:sz w:val="18"/>
          <w:szCs w:val="18"/>
        </w:rPr>
        <w:t xml:space="preserve"> shows the absorption coefficient </w:t>
      </w:r>
      <m:oMath>
        <m:r>
          <m:rPr>
            <m:sty m:val="bi"/>
          </m:rPr>
          <w:rPr>
            <w:rFonts w:ascii="Cambria Math" w:eastAsiaTheme="minorEastAsia" w:hAnsi="Cambria Math" w:cstheme="majorBidi"/>
            <w:sz w:val="18"/>
            <w:szCs w:val="18"/>
          </w:rPr>
          <m:t>∝</m:t>
        </m:r>
      </m:oMath>
      <w:r w:rsidR="003F6BEF" w:rsidRPr="005F3FBF">
        <w:rPr>
          <w:rFonts w:asciiTheme="majorBidi" w:eastAsiaTheme="minorEastAsia" w:hAnsiTheme="majorBidi" w:cstheme="majorBidi"/>
          <w:b/>
          <w:bCs/>
          <w:sz w:val="18"/>
          <w:szCs w:val="18"/>
        </w:rPr>
        <w:t xml:space="preserve"> (a &amp; b), of the deposited and annealed ZnSe thin films</w:t>
      </w:r>
    </w:p>
    <w:p w:rsidR="003F6BEF" w:rsidRPr="00D904E8" w:rsidRDefault="003F6BEF"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(a)</w:t>
      </w:r>
    </w:p>
    <w:p w:rsidR="005F3FBF" w:rsidRDefault="001F599B"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 id="_x0000_i1031" type="#_x0000_t75" style="width:219pt;height:142.8pt" o:ole="">
            <v:imagedata r:id="rId26" o:title="" croptop="6132f" cropbottom="4024f" cropleft="5178f" cropright="8284f"/>
          </v:shape>
          <o:OLEObject Type="Embed" ProgID="Origin50.Graph" ShapeID="_x0000_i1031" DrawAspect="Content" ObjectID="_1533630376" r:id="rId27"/>
        </w:object>
      </w:r>
    </w:p>
    <w:p w:rsidR="003F6BEF" w:rsidRPr="00D904E8" w:rsidRDefault="003F6BEF"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(b)</w:t>
      </w:r>
    </w:p>
    <w:p w:rsidR="003F6BEF" w:rsidRDefault="001F599B" w:rsidP="006C3CB0">
      <w:pPr>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 id="_x0000_i1032" type="#_x0000_t75" style="width:234.6pt;height:2in" o:ole="">
            <v:imagedata r:id="rId28" o:title="" croptop="7070f" cropbottom="3682f" cropleft="3980f" cropright="9333f"/>
          </v:shape>
          <o:OLEObject Type="Embed" ProgID="Origin50.Graph" ShapeID="_x0000_i1032" DrawAspect="Content" ObjectID="_1533630377" r:id="rId29"/>
        </w:object>
      </w:r>
    </w:p>
    <w:p w:rsidR="005F3FBF" w:rsidRPr="005F3FBF" w:rsidRDefault="005F3FBF" w:rsidP="005F3FBF">
      <w:pPr>
        <w:jc w:val="center"/>
        <w:rPr>
          <w:rFonts w:asciiTheme="majorBidi" w:eastAsiaTheme="minorEastAsia" w:hAnsiTheme="majorBidi" w:cstheme="majorBidi"/>
          <w:b/>
          <w:bCs/>
          <w:sz w:val="18"/>
          <w:szCs w:val="18"/>
        </w:rPr>
      </w:pPr>
      <w:r w:rsidRPr="005F3FBF">
        <w:rPr>
          <w:rFonts w:asciiTheme="majorBidi" w:eastAsiaTheme="minorEastAsia" w:hAnsiTheme="majorBidi" w:cstheme="majorBidi"/>
          <w:b/>
          <w:bCs/>
          <w:sz w:val="18"/>
          <w:szCs w:val="18"/>
        </w:rPr>
        <w:t xml:space="preserve">Figure 3 shows the absorption coefficient </w:t>
      </w:r>
      <m:oMath>
        <m:r>
          <m:rPr>
            <m:sty m:val="bi"/>
          </m:rPr>
          <w:rPr>
            <w:rFonts w:ascii="Cambria Math" w:eastAsiaTheme="minorEastAsia" w:hAnsi="Cambria Math" w:cstheme="majorBidi"/>
            <w:sz w:val="18"/>
            <w:szCs w:val="18"/>
          </w:rPr>
          <m:t>∝</m:t>
        </m:r>
      </m:oMath>
      <w:r w:rsidRPr="005F3FBF">
        <w:rPr>
          <w:rFonts w:asciiTheme="majorBidi" w:eastAsiaTheme="minorEastAsia" w:hAnsiTheme="majorBidi" w:cstheme="majorBidi"/>
          <w:b/>
          <w:bCs/>
          <w:sz w:val="18"/>
          <w:szCs w:val="18"/>
        </w:rPr>
        <w:t xml:space="preserve"> (a &amp; b), of the deposited and annealed ZnSe thin films</w:t>
      </w:r>
    </w:p>
    <w:p w:rsidR="00193DDB" w:rsidRPr="00D904E8" w:rsidRDefault="00CF037B" w:rsidP="006D70D2">
      <w:pPr>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σ</m:t>
            </m:r>
          </m:e>
          <m:sub>
            <m:r>
              <w:rPr>
                <w:rFonts w:ascii="Cambria Math" w:eastAsiaTheme="minorEastAsia" w:hAnsi="Cambria Math" w:cs="Times New Roman"/>
                <w:sz w:val="20"/>
                <w:szCs w:val="20"/>
              </w:rPr>
              <m:t>op</m:t>
            </m:r>
          </m:sub>
        </m:sSub>
        <m:r>
          <m:rPr>
            <m:sty m:val="p"/>
          </m:rPr>
          <w:rPr>
            <w:rFonts w:ascii="Cambria Math" w:eastAsiaTheme="minorEastAsia" w:hAnsi="Cambria Math" w:cs="Times New Roman"/>
            <w:sz w:val="20"/>
            <w:szCs w:val="20"/>
          </w:rPr>
          <m:t>=</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αnc</m:t>
            </m:r>
          </m:num>
          <m:den>
            <m:r>
              <m:rPr>
                <m:sty m:val="p"/>
              </m:rPr>
              <w:rPr>
                <w:rFonts w:ascii="Cambria Math" w:eastAsiaTheme="minorEastAsia" w:hAnsi="Cambria Math" w:cs="Times New Roman"/>
                <w:sz w:val="20"/>
                <w:szCs w:val="20"/>
              </w:rPr>
              <m:t>4π</m:t>
            </m:r>
          </m:den>
        </m:f>
      </m:oMath>
      <w:r w:rsidR="00193DDB" w:rsidRPr="00D904E8">
        <w:rPr>
          <w:rFonts w:ascii="Times New Roman" w:eastAsiaTheme="minorEastAsia" w:hAnsi="Times New Roman" w:cs="Times New Roman"/>
          <w:sz w:val="20"/>
          <w:szCs w:val="20"/>
        </w:rPr>
        <w:t xml:space="preserve">  ------------------ (4) </w:t>
      </w:r>
    </w:p>
    <w:p w:rsidR="006D70D2" w:rsidRPr="00D904E8" w:rsidRDefault="00D904E8" w:rsidP="006D70D2">
      <w:pPr>
        <w:jc w:val="both"/>
        <w:rPr>
          <w:rFonts w:ascii="Times New Roman" w:eastAsiaTheme="minorEastAsia" w:hAnsi="Times New Roman" w:cs="Times New Roman"/>
          <w:sz w:val="20"/>
          <w:szCs w:val="20"/>
        </w:rPr>
      </w:pPr>
      <m:oMath>
        <m:r>
          <m:rPr>
            <m:sty m:val="bi"/>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b/>
                <w:i/>
                <w:sz w:val="20"/>
                <w:szCs w:val="20"/>
              </w:rPr>
            </m:ctrlPr>
          </m:sSubPr>
          <m:e>
            <m:r>
              <m:rPr>
                <m:sty m:val="bi"/>
              </m:rPr>
              <w:rPr>
                <w:rFonts w:ascii="Cambria Math" w:eastAsiaTheme="minorEastAsia" w:hAnsi="Cambria Math" w:cs="Times New Roman"/>
                <w:sz w:val="20"/>
                <w:szCs w:val="20"/>
              </w:rPr>
              <m:t>σ</m:t>
            </m:r>
          </m:e>
          <m:sub>
            <m:r>
              <m:rPr>
                <m:sty m:val="bi"/>
              </m:rPr>
              <w:rPr>
                <w:rFonts w:ascii="Cambria Math" w:eastAsiaTheme="minorEastAsia" w:hAnsi="Cambria Math" w:cs="Times New Roman"/>
                <w:sz w:val="20"/>
                <w:szCs w:val="20"/>
              </w:rPr>
              <m:t>e</m:t>
            </m:r>
          </m:sub>
        </m:sSub>
        <m:r>
          <m:rPr>
            <m:sty m:val="b"/>
          </m:rPr>
          <w:rPr>
            <w:rFonts w:ascii="Cambria Math" w:eastAsiaTheme="minorEastAsia" w:hAnsi="Cambria Math" w:cs="Times New Roman"/>
            <w:sz w:val="20"/>
            <w:szCs w:val="20"/>
          </w:rPr>
          <m:t>=</m:t>
        </m:r>
        <m:f>
          <m:fPr>
            <m:ctrlPr>
              <w:rPr>
                <w:rFonts w:ascii="Cambria Math" w:eastAsiaTheme="minorEastAsia" w:hAnsi="Cambria Math" w:cs="Times New Roman"/>
                <w:b/>
                <w:sz w:val="20"/>
                <w:szCs w:val="20"/>
              </w:rPr>
            </m:ctrlPr>
          </m:fPr>
          <m:num>
            <m:r>
              <m:rPr>
                <m:sty m:val="b"/>
              </m:rPr>
              <w:rPr>
                <w:rFonts w:ascii="Cambria Math" w:eastAsiaTheme="minorEastAsia" w:hAnsi="Cambria Math" w:cs="Times New Roman"/>
                <w:sz w:val="20"/>
                <w:szCs w:val="20"/>
              </w:rPr>
              <m:t>2π</m:t>
            </m:r>
            <m:sSub>
              <m:sSubPr>
                <m:ctrlPr>
                  <w:rPr>
                    <w:rFonts w:ascii="Cambria Math" w:eastAsiaTheme="minorEastAsia" w:hAnsi="Cambria Math" w:cs="Times New Roman"/>
                    <w:b/>
                    <w:sz w:val="20"/>
                    <w:szCs w:val="20"/>
                  </w:rPr>
                </m:ctrlPr>
              </m:sSubPr>
              <m:e>
                <m:r>
                  <m:rPr>
                    <m:sty m:val="bi"/>
                  </m:rPr>
                  <w:rPr>
                    <w:rFonts w:ascii="Cambria Math" w:eastAsiaTheme="minorEastAsia" w:hAnsi="Cambria Math" w:cs="Times New Roman"/>
                    <w:sz w:val="20"/>
                    <w:szCs w:val="20"/>
                  </w:rPr>
                  <m:t>σ</m:t>
                </m:r>
              </m:e>
              <m:sub>
                <m:r>
                  <m:rPr>
                    <m:sty m:val="bi"/>
                  </m:rPr>
                  <w:rPr>
                    <w:rFonts w:ascii="Cambria Math" w:eastAsiaTheme="minorEastAsia" w:hAnsi="Cambria Math" w:cs="Times New Roman"/>
                    <w:sz w:val="20"/>
                    <w:szCs w:val="20"/>
                  </w:rPr>
                  <m:t>op</m:t>
                </m:r>
              </m:sub>
            </m:sSub>
          </m:num>
          <m:den>
            <m:r>
              <m:rPr>
                <m:sty m:val="b"/>
              </m:rPr>
              <w:rPr>
                <w:rFonts w:ascii="Cambria Math" w:eastAsiaTheme="minorEastAsia" w:hAnsi="Cambria Math" w:cs="Times New Roman"/>
                <w:sz w:val="20"/>
                <w:szCs w:val="20"/>
              </w:rPr>
              <m:t>α</m:t>
            </m:r>
          </m:den>
        </m:f>
      </m:oMath>
      <w:r w:rsidR="00193DDB" w:rsidRPr="00D904E8">
        <w:rPr>
          <w:rFonts w:ascii="Times New Roman" w:eastAsiaTheme="minorEastAsia" w:hAnsi="Times New Roman" w:cs="Times New Roman"/>
          <w:sz w:val="20"/>
          <w:szCs w:val="20"/>
        </w:rPr>
        <w:t xml:space="preserve"> ------------------ (5)</w:t>
      </w:r>
    </w:p>
    <w:p w:rsidR="006D70D2" w:rsidRPr="00D904E8" w:rsidRDefault="006D70D2" w:rsidP="006D70D2">
      <w:pPr>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Where velocity of light is c and n shows refractive index value of the deposited thin films. The behaviour of Opto- electronic conductivities of thin films with the increase of copper concentration as a wave function of e</w:t>
      </w:r>
      <w:r w:rsidR="00503BAE">
        <w:rPr>
          <w:rFonts w:ascii="Times New Roman" w:eastAsiaTheme="minorEastAsia" w:hAnsi="Times New Roman" w:cs="Times New Roman"/>
          <w:sz w:val="20"/>
          <w:szCs w:val="20"/>
        </w:rPr>
        <w:t xml:space="preserve">nergy of photon is shown in figure </w:t>
      </w:r>
      <w:r w:rsidR="00780BC8">
        <w:rPr>
          <w:rFonts w:ascii="Times New Roman" w:eastAsiaTheme="minorEastAsia" w:hAnsi="Times New Roman" w:cs="Times New Roman"/>
          <w:sz w:val="20"/>
          <w:szCs w:val="20"/>
        </w:rPr>
        <w:t>4.</w:t>
      </w:r>
      <w:r w:rsidRPr="00D904E8">
        <w:rPr>
          <w:rFonts w:ascii="Times New Roman" w:eastAsiaTheme="minorEastAsia" w:hAnsi="Times New Roman" w:cs="Times New Roman"/>
          <w:sz w:val="20"/>
          <w:szCs w:val="20"/>
        </w:rPr>
        <w:t xml:space="preserve"> The relation shows that optical </w:t>
      </w:r>
      <w:r w:rsidRPr="00D904E8">
        <w:rPr>
          <w:rFonts w:ascii="Times New Roman" w:eastAsiaTheme="minorEastAsia" w:hAnsi="Times New Roman" w:cs="Times New Roman"/>
          <w:sz w:val="20"/>
          <w:szCs w:val="20"/>
        </w:rPr>
        <w:lastRenderedPageBreak/>
        <w:t>conductivity strongly depends on refractive index (n) and absorption coefficient (</w:t>
      </w:r>
      <m:oMath>
        <m:r>
          <w:rPr>
            <w:rFonts w:ascii="Cambria Math" w:eastAsiaTheme="minorEastAsia" w:hAnsi="Cambria Math" w:cs="Times New Roman"/>
            <w:sz w:val="20"/>
            <w:szCs w:val="20"/>
          </w:rPr>
          <m:t xml:space="preserve">∝) </m:t>
        </m:r>
      </m:oMath>
      <w:r w:rsidRPr="00D904E8">
        <w:rPr>
          <w:rFonts w:ascii="Times New Roman" w:eastAsiaTheme="minorEastAsia" w:hAnsi="Times New Roman" w:cs="Times New Roman"/>
          <w:sz w:val="20"/>
          <w:szCs w:val="20"/>
        </w:rPr>
        <w:t>while electrical conductivity depends on optical conductivity. Electrical and optical conductivity increases with the higher energy values because of higher absorption coefficient.</w:t>
      </w:r>
    </w:p>
    <w:p w:rsidR="006D70D2" w:rsidRPr="00D904E8" w:rsidRDefault="005F3FBF"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 </w:t>
      </w:r>
      <w:r w:rsidR="006D70D2" w:rsidRPr="00D904E8">
        <w:rPr>
          <w:rFonts w:ascii="Times New Roman" w:hAnsi="Times New Roman" w:cs="Times New Roman"/>
          <w:sz w:val="20"/>
          <w:szCs w:val="20"/>
        </w:rPr>
        <w:t>(a)</w:t>
      </w:r>
    </w:p>
    <w:p w:rsidR="005F3FBF" w:rsidRDefault="001F599B"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9">
          <v:shape id="_x0000_i1033" type="#_x0000_t75" style="width:225pt;height:172.8pt" o:ole="">
            <v:imagedata r:id="rId30" o:title="" croptop="742f" cropbottom="3976f" cropleft="2509f" cropright="8187f"/>
          </v:shape>
          <o:OLEObject Type="Embed" ProgID="Origin50.Graph" ShapeID="_x0000_i1033" DrawAspect="Content" ObjectID="_1533630378" r:id="rId31"/>
        </w:object>
      </w:r>
    </w:p>
    <w:p w:rsidR="006D70D2" w:rsidRPr="00D904E8" w:rsidRDefault="006D70D2"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(b)</w:t>
      </w:r>
    </w:p>
    <w:p w:rsidR="005F3FBF" w:rsidRDefault="001F599B" w:rsidP="006D70D2">
      <w:pPr>
        <w:jc w:val="both"/>
        <w:rPr>
          <w:rFonts w:ascii="Times New Roman" w:eastAsiaTheme="minorEastAsia" w:hAnsi="Times New Roman" w:cs="Times New Roman"/>
          <w:sz w:val="20"/>
          <w:szCs w:val="20"/>
        </w:rPr>
      </w:pPr>
      <w:r w:rsidRPr="00D904E8">
        <w:rPr>
          <w:rFonts w:ascii="Times New Roman" w:hAnsi="Times New Roman" w:cs="Times New Roman"/>
          <w:sz w:val="20"/>
          <w:szCs w:val="20"/>
        </w:rPr>
        <w:object w:dxaOrig="6638" w:dyaOrig="5129">
          <v:shape id="_x0000_i1034" type="#_x0000_t75" style="width:237pt;height:166.2pt" o:ole="">
            <v:imagedata r:id="rId32" o:title="" croptop="4705f" cropbottom="3388f" cropleft="2380f" cropright="6824f"/>
          </v:shape>
          <o:OLEObject Type="Embed" ProgID="Origin50.Graph" ShapeID="_x0000_i1034" DrawAspect="Content" ObjectID="_1533630379" r:id="rId33"/>
        </w:object>
      </w:r>
      <w:r w:rsidR="006D70D2" w:rsidRPr="00D904E8">
        <w:rPr>
          <w:rFonts w:ascii="Times New Roman" w:eastAsiaTheme="minorEastAsia" w:hAnsi="Times New Roman" w:cs="Times New Roman"/>
          <w:sz w:val="20"/>
          <w:szCs w:val="20"/>
        </w:rPr>
        <w:t xml:space="preserve"> </w:t>
      </w:r>
    </w:p>
    <w:p w:rsidR="005F3FBF" w:rsidRPr="005F3FBF" w:rsidRDefault="005F3FBF" w:rsidP="005F3FBF">
      <w:pPr>
        <w:jc w:val="center"/>
        <w:rPr>
          <w:rFonts w:ascii="Times New Roman" w:hAnsi="Times New Roman" w:cs="Times New Roman"/>
          <w:b/>
          <w:bCs/>
          <w:sz w:val="18"/>
          <w:szCs w:val="18"/>
        </w:rPr>
      </w:pPr>
      <w:r w:rsidRPr="005F3FBF">
        <w:rPr>
          <w:rFonts w:ascii="Times New Roman" w:hAnsi="Times New Roman" w:cs="Times New Roman"/>
          <w:b/>
          <w:bCs/>
          <w:sz w:val="18"/>
          <w:szCs w:val="18"/>
        </w:rPr>
        <w:t>Figure 4 shows the effect of concentration of copper on both optical and electrical conductivities of the thin films.</w:t>
      </w:r>
    </w:p>
    <w:p w:rsidR="00193DDB" w:rsidRPr="00D904E8" w:rsidRDefault="006D70D2" w:rsidP="001F599B">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To measure band gap energy and dielectric constant spectroscopic ellipsometer is used. Following relation is used for evaluation of the optical and electrical band gap energy of the coper doped ZnSe thin films </w:t>
      </w:r>
    </w:p>
    <w:p w:rsidR="006D70D2" w:rsidRPr="00D904E8" w:rsidRDefault="00193DDB" w:rsidP="001F599B">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α</m:t>
        </m:r>
        <m:r>
          <m:rPr>
            <m:sty m:val="p"/>
          </m:rPr>
          <w:rPr>
            <w:rFonts w:ascii="Cambria Math" w:eastAsiaTheme="minorEastAsia" w:hAnsi="Cambria Math" w:cs="Times New Roman"/>
            <w:sz w:val="20"/>
            <w:szCs w:val="20"/>
          </w:rPr>
          <m:t>=</m:t>
        </m:r>
        <m:f>
          <m:fPr>
            <m:ctrlPr>
              <w:rPr>
                <w:rFonts w:ascii="Cambria Math" w:eastAsiaTheme="minorEastAsia" w:hAnsi="Cambria Math" w:cs="Times New Roman"/>
                <w:sz w:val="20"/>
                <w:szCs w:val="20"/>
              </w:rPr>
            </m:ctrlPr>
          </m:fPr>
          <m:num>
            <m:r>
              <m:rPr>
                <m:sty m:val="p"/>
              </m:rPr>
              <w:rPr>
                <w:rFonts w:ascii="Cambria Math" w:eastAsiaTheme="minorEastAsia" w:hAnsi="Cambria Math" w:cs="Times New Roman"/>
                <w:sz w:val="20"/>
                <w:szCs w:val="20"/>
              </w:rPr>
              <m:t>4πK</m:t>
            </m:r>
          </m:num>
          <m:den>
            <m:r>
              <m:rPr>
                <m:sty m:val="p"/>
              </m:rPr>
              <w:rPr>
                <w:rFonts w:ascii="Cambria Math" w:eastAsiaTheme="minorEastAsia" w:hAnsi="Cambria Math" w:cs="Times New Roman"/>
                <w:sz w:val="20"/>
                <w:szCs w:val="20"/>
              </w:rPr>
              <m:t>λ</m:t>
            </m:r>
          </m:den>
        </m:f>
      </m:oMath>
      <w:r w:rsidRPr="00D904E8">
        <w:rPr>
          <w:rFonts w:ascii="Times New Roman" w:eastAsiaTheme="minorEastAsia" w:hAnsi="Times New Roman" w:cs="Times New Roman"/>
          <w:sz w:val="20"/>
          <w:szCs w:val="20"/>
        </w:rPr>
        <w:t xml:space="preserve">  ----------------- (6) </w:t>
      </w:r>
    </w:p>
    <w:p w:rsidR="006D70D2" w:rsidRPr="00D904E8" w:rsidRDefault="006D70D2" w:rsidP="001F599B">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And</w:t>
      </w:r>
    </w:p>
    <w:p w:rsidR="006D70D2" w:rsidRPr="00D904E8" w:rsidRDefault="00CF037B" w:rsidP="001F599B">
      <w:pPr>
        <w:spacing w:after="0" w:line="240" w:lineRule="auto"/>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 xml:space="preserve">          (αhv)</m:t>
            </m:r>
          </m:e>
          <m:sup>
            <m:r>
              <w:rPr>
                <w:rFonts w:ascii="Cambria Math" w:hAnsi="Cambria Math" w:cs="Times New Roman"/>
                <w:sz w:val="20"/>
                <w:szCs w:val="20"/>
              </w:rPr>
              <m:t>2</m:t>
            </m:r>
          </m:sup>
        </m:sSup>
        <m:r>
          <m:rPr>
            <m:sty m:val="p"/>
          </m:rPr>
          <w:rPr>
            <w:rFonts w:ascii="Cambria Math" w:hAnsi="Cambria Math" w:cs="Times New Roman"/>
            <w:sz w:val="20"/>
            <w:szCs w:val="20"/>
          </w:rPr>
          <m:t>=A(hν-</m:t>
        </m:r>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r>
          <m:rPr>
            <m:sty m:val="p"/>
          </m:rPr>
          <w:rPr>
            <w:rFonts w:ascii="Cambria Math" w:hAnsi="Cambria Math" w:cs="Times New Roman"/>
            <w:sz w:val="20"/>
            <w:szCs w:val="20"/>
          </w:rPr>
          <m:t>)</m:t>
        </m:r>
      </m:oMath>
      <w:r w:rsidR="00193DDB" w:rsidRPr="00D904E8">
        <w:rPr>
          <w:rFonts w:ascii="Times New Roman" w:eastAsiaTheme="minorEastAsia" w:hAnsi="Times New Roman" w:cs="Times New Roman"/>
          <w:sz w:val="20"/>
          <w:szCs w:val="20"/>
        </w:rPr>
        <w:t xml:space="preserve"> </w:t>
      </w:r>
      <w:r w:rsidR="006B665F" w:rsidRPr="00D904E8">
        <w:rPr>
          <w:rFonts w:ascii="Times New Roman" w:eastAsiaTheme="minorEastAsia" w:hAnsi="Times New Roman" w:cs="Times New Roman"/>
          <w:sz w:val="20"/>
          <w:szCs w:val="20"/>
        </w:rPr>
        <w:t>---------- (7)</w:t>
      </w:r>
    </w:p>
    <w:p w:rsidR="006D70D2" w:rsidRDefault="006D70D2" w:rsidP="006D70D2">
      <w:pPr>
        <w:jc w:val="both"/>
        <w:rPr>
          <w:rFonts w:ascii="Times New Roman" w:hAnsi="Times New Roman" w:cs="Times New Roman"/>
          <w:sz w:val="20"/>
          <w:szCs w:val="20"/>
        </w:rPr>
      </w:pPr>
      <w:r w:rsidRPr="00D904E8">
        <w:rPr>
          <w:rFonts w:ascii="Times New Roman" w:hAnsi="Times New Roman" w:cs="Times New Roman"/>
          <w:sz w:val="20"/>
          <w:szCs w:val="20"/>
        </w:rPr>
        <w:t xml:space="preserve">Value of band </w:t>
      </w:r>
      <w:r w:rsidR="00241682">
        <w:rPr>
          <w:rFonts w:ascii="Times New Roman" w:hAnsi="Times New Roman" w:cs="Times New Roman"/>
          <w:sz w:val="20"/>
          <w:szCs w:val="20"/>
        </w:rPr>
        <w:t xml:space="preserve">gap energy varies from 2.78 to </w:t>
      </w:r>
      <w:r w:rsidRPr="00D904E8">
        <w:rPr>
          <w:rFonts w:ascii="Times New Roman" w:hAnsi="Times New Roman" w:cs="Times New Roman"/>
          <w:sz w:val="20"/>
          <w:szCs w:val="20"/>
        </w:rPr>
        <w:t>2.62 for these films with variation in copper concentration 10% to 15 % shown in fig</w:t>
      </w:r>
      <w:r w:rsidR="00503BAE">
        <w:rPr>
          <w:rFonts w:ascii="Times New Roman" w:hAnsi="Times New Roman" w:cs="Times New Roman"/>
          <w:sz w:val="20"/>
          <w:szCs w:val="20"/>
        </w:rPr>
        <w:t>ure</w:t>
      </w:r>
      <w:r w:rsidR="00FD754A">
        <w:rPr>
          <w:rFonts w:ascii="Times New Roman" w:hAnsi="Times New Roman" w:cs="Times New Roman"/>
          <w:sz w:val="20"/>
          <w:szCs w:val="20"/>
        </w:rPr>
        <w:t xml:space="preserve"> 5</w:t>
      </w:r>
      <w:r w:rsidRPr="00D904E8">
        <w:rPr>
          <w:rFonts w:ascii="Times New Roman" w:hAnsi="Times New Roman" w:cs="Times New Roman"/>
          <w:sz w:val="20"/>
          <w:szCs w:val="20"/>
        </w:rPr>
        <w:t>. Calculated value of band gap energy is very close to actual value of the material which is E</w:t>
      </w:r>
      <w:r w:rsidRPr="00D904E8">
        <w:rPr>
          <w:rFonts w:ascii="Times New Roman" w:hAnsi="Times New Roman" w:cs="Times New Roman"/>
          <w:sz w:val="20"/>
          <w:szCs w:val="20"/>
          <w:vertAlign w:val="subscript"/>
        </w:rPr>
        <w:t>g</w:t>
      </w:r>
      <w:r w:rsidR="00C51AA1">
        <w:rPr>
          <w:rFonts w:ascii="Times New Roman" w:hAnsi="Times New Roman" w:cs="Times New Roman"/>
          <w:sz w:val="20"/>
          <w:szCs w:val="20"/>
        </w:rPr>
        <w:t xml:space="preserve"> =2.7ev for ZnSe [18</w:t>
      </w:r>
      <w:r w:rsidRPr="00D904E8">
        <w:rPr>
          <w:rFonts w:ascii="Times New Roman" w:hAnsi="Times New Roman" w:cs="Times New Roman"/>
          <w:sz w:val="20"/>
          <w:szCs w:val="20"/>
        </w:rPr>
        <w:t>] which shows the good quality of the films. Variation in the optical energy of thin films is linear, which indicates that the formation of the thin films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 xml:space="preserve">Se are homogenous Z.Ali et al reported that band gap energy also reverse trend with concentration of copper </w:t>
      </w:r>
      <w:r w:rsidR="00C51AA1">
        <w:rPr>
          <w:rFonts w:ascii="Times New Roman" w:hAnsi="Times New Roman" w:cs="Times New Roman"/>
          <w:sz w:val="20"/>
          <w:szCs w:val="20"/>
        </w:rPr>
        <w:t>[19</w:t>
      </w:r>
      <w:r w:rsidRPr="00D904E8">
        <w:rPr>
          <w:rFonts w:ascii="Times New Roman" w:hAnsi="Times New Roman" w:cs="Times New Roman"/>
          <w:sz w:val="20"/>
          <w:szCs w:val="20"/>
        </w:rPr>
        <w:t>].</w:t>
      </w:r>
    </w:p>
    <w:p w:rsidR="00D159CB" w:rsidRPr="00D904E8" w:rsidRDefault="00D159CB" w:rsidP="006D70D2">
      <w:pPr>
        <w:jc w:val="both"/>
        <w:rPr>
          <w:rFonts w:ascii="Times New Roman" w:hAnsi="Times New Roman" w:cs="Times New Roman"/>
          <w:sz w:val="20"/>
          <w:szCs w:val="20"/>
        </w:rPr>
      </w:pPr>
    </w:p>
    <w:p w:rsidR="006D70D2" w:rsidRPr="00D904E8" w:rsidRDefault="005F3FBF" w:rsidP="006D70D2">
      <w:pPr>
        <w:jc w:val="both"/>
        <w:rPr>
          <w:rFonts w:ascii="Times New Roman" w:hAnsi="Times New Roman" w:cs="Times New Roman"/>
          <w:sz w:val="20"/>
          <w:szCs w:val="20"/>
        </w:rPr>
      </w:pPr>
      <w:r w:rsidRPr="00D904E8">
        <w:rPr>
          <w:rFonts w:ascii="Times New Roman" w:hAnsi="Times New Roman" w:cs="Times New Roman"/>
          <w:sz w:val="20"/>
          <w:szCs w:val="20"/>
        </w:rPr>
        <w:lastRenderedPageBreak/>
        <w:t xml:space="preserve"> </w:t>
      </w:r>
      <w:r w:rsidR="006D70D2" w:rsidRPr="00D904E8">
        <w:rPr>
          <w:rFonts w:ascii="Times New Roman" w:hAnsi="Times New Roman" w:cs="Times New Roman"/>
          <w:sz w:val="20"/>
          <w:szCs w:val="20"/>
        </w:rPr>
        <w:t>(a)</w:t>
      </w:r>
    </w:p>
    <w:p w:rsidR="002079BE" w:rsidRDefault="00B35AB8" w:rsidP="006D70D2">
      <w:pPr>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924175" cy="2009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42547" cy="2022402"/>
                    </a:xfrm>
                    <a:prstGeom prst="rect">
                      <a:avLst/>
                    </a:prstGeom>
                    <a:noFill/>
                    <a:ln>
                      <a:noFill/>
                    </a:ln>
                  </pic:spPr>
                </pic:pic>
              </a:graphicData>
            </a:graphic>
          </wp:inline>
        </w:drawing>
      </w:r>
    </w:p>
    <w:p w:rsidR="006D70D2" w:rsidRPr="00D904E8" w:rsidRDefault="006D70D2" w:rsidP="006D70D2">
      <w:pPr>
        <w:jc w:val="both"/>
        <w:rPr>
          <w:rFonts w:ascii="Times New Roman" w:hAnsi="Times New Roman" w:cs="Times New Roman"/>
          <w:sz w:val="20"/>
          <w:szCs w:val="20"/>
        </w:rPr>
      </w:pPr>
      <w:r w:rsidRPr="00D904E8">
        <w:rPr>
          <w:rFonts w:ascii="Times New Roman" w:hAnsi="Times New Roman" w:cs="Times New Roman"/>
          <w:sz w:val="20"/>
          <w:szCs w:val="20"/>
        </w:rPr>
        <w:t xml:space="preserve"> </w:t>
      </w:r>
      <w:r w:rsidR="006277B6">
        <w:rPr>
          <w:rFonts w:ascii="Times New Roman" w:hAnsi="Times New Roman" w:cs="Times New Roman"/>
          <w:noProof/>
          <w:sz w:val="20"/>
          <w:szCs w:val="20"/>
          <w:lang w:val="en-US"/>
        </w:rPr>
        <w:drawing>
          <wp:inline distT="0" distB="0" distL="0" distR="0">
            <wp:extent cx="2931922" cy="22669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9296" cy="2272652"/>
                    </a:xfrm>
                    <a:prstGeom prst="rect">
                      <a:avLst/>
                    </a:prstGeom>
                    <a:noFill/>
                    <a:ln>
                      <a:noFill/>
                    </a:ln>
                  </pic:spPr>
                </pic:pic>
              </a:graphicData>
            </a:graphic>
          </wp:inline>
        </w:drawing>
      </w:r>
    </w:p>
    <w:p w:rsidR="005F3FBF" w:rsidRPr="005F3FBF" w:rsidRDefault="005F3FBF" w:rsidP="005F3FBF">
      <w:pPr>
        <w:jc w:val="center"/>
        <w:rPr>
          <w:rFonts w:ascii="Times New Roman" w:hAnsi="Times New Roman" w:cs="Times New Roman"/>
          <w:b/>
          <w:bCs/>
          <w:sz w:val="18"/>
          <w:szCs w:val="18"/>
        </w:rPr>
      </w:pPr>
      <w:r w:rsidRPr="005F3FBF">
        <w:rPr>
          <w:rFonts w:ascii="Times New Roman" w:hAnsi="Times New Roman" w:cs="Times New Roman"/>
          <w:b/>
          <w:bCs/>
          <w:sz w:val="18"/>
          <w:szCs w:val="18"/>
        </w:rPr>
        <w:t>Figure 5 shows the effect of heating treatment on the ZnSe thin film’s band gap energy.</w:t>
      </w:r>
    </w:p>
    <w:p w:rsidR="006D70D2" w:rsidRPr="00D904E8" w:rsidRDefault="006D70D2" w:rsidP="001F599B">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Dielectric constant </w:t>
      </w:r>
      <m:oMath>
        <m:r>
          <w:rPr>
            <w:rFonts w:ascii="Cambria Math" w:hAnsi="Cambria Math" w:cs="Times New Roman"/>
            <w:sz w:val="20"/>
            <w:szCs w:val="20"/>
          </w:rPr>
          <m:t>ε</m:t>
        </m:r>
      </m:oMath>
      <w:r w:rsidRPr="00D904E8">
        <w:rPr>
          <w:rFonts w:ascii="Times New Roman" w:hAnsi="Times New Roman" w:cs="Times New Roman"/>
          <w:sz w:val="20"/>
          <w:szCs w:val="20"/>
        </w:rPr>
        <w:t>of the deposited thin films was also calculated. The polarizability increases with the increase of dielectric constant of the m</w:t>
      </w:r>
      <w:r w:rsidR="00FD754A">
        <w:rPr>
          <w:rFonts w:ascii="Times New Roman" w:hAnsi="Times New Roman" w:cs="Times New Roman"/>
          <w:sz w:val="20"/>
          <w:szCs w:val="20"/>
        </w:rPr>
        <w:t>aterial. Fig</w:t>
      </w:r>
      <w:r w:rsidR="00503BAE">
        <w:rPr>
          <w:rFonts w:ascii="Times New Roman" w:hAnsi="Times New Roman" w:cs="Times New Roman"/>
          <w:sz w:val="20"/>
          <w:szCs w:val="20"/>
        </w:rPr>
        <w:t>ure</w:t>
      </w:r>
      <w:r w:rsidR="005C5E7F">
        <w:rPr>
          <w:rFonts w:ascii="Times New Roman" w:hAnsi="Times New Roman" w:cs="Times New Roman"/>
          <w:sz w:val="20"/>
          <w:szCs w:val="20"/>
        </w:rPr>
        <w:t xml:space="preserve"> </w:t>
      </w:r>
      <w:r w:rsidR="00FD754A">
        <w:rPr>
          <w:rFonts w:ascii="Times New Roman" w:hAnsi="Times New Roman" w:cs="Times New Roman"/>
          <w:sz w:val="20"/>
          <w:szCs w:val="20"/>
        </w:rPr>
        <w:t xml:space="preserve">6 </w:t>
      </w:r>
      <w:r w:rsidRPr="00D904E8">
        <w:rPr>
          <w:rFonts w:ascii="Times New Roman" w:hAnsi="Times New Roman" w:cs="Times New Roman"/>
          <w:sz w:val="20"/>
          <w:szCs w:val="20"/>
        </w:rPr>
        <w:t>shows the changes in dielectric constant with increase of copper concentration and increase of annealing treatment of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Se thin films.</w:t>
      </w:r>
    </w:p>
    <w:p w:rsidR="006D70D2" w:rsidRPr="00D904E8" w:rsidRDefault="006D70D2" w:rsidP="00CB51F0">
      <w:pPr>
        <w:spacing w:after="0" w:line="240" w:lineRule="auto"/>
        <w:jc w:val="both"/>
        <w:rPr>
          <w:rFonts w:ascii="Times New Roman" w:eastAsiaTheme="minorEastAsia" w:hAnsi="Times New Roman" w:cs="Times New Roman"/>
          <w:sz w:val="20"/>
          <w:szCs w:val="20"/>
        </w:rPr>
      </w:pPr>
      <w:r w:rsidRPr="00D904E8">
        <w:rPr>
          <w:rFonts w:ascii="Times New Roman" w:hAnsi="Times New Roman" w:cs="Times New Roman"/>
          <w:sz w:val="20"/>
          <w:szCs w:val="20"/>
        </w:rPr>
        <w:t xml:space="preserve"> The real part of </w:t>
      </w:r>
      <w:r w:rsidR="00B24796">
        <w:rPr>
          <w:rFonts w:ascii="Times New Roman" w:hAnsi="Times New Roman" w:cs="Times New Roman"/>
          <w:sz w:val="20"/>
          <w:szCs w:val="20"/>
        </w:rPr>
        <w:t xml:space="preserve">the </w:t>
      </w:r>
      <w:bookmarkStart w:id="0" w:name="_GoBack"/>
      <w:bookmarkEnd w:id="0"/>
      <w:r w:rsidRPr="00D904E8">
        <w:rPr>
          <w:rFonts w:ascii="Times New Roman" w:hAnsi="Times New Roman" w:cs="Times New Roman"/>
          <w:sz w:val="20"/>
          <w:szCs w:val="20"/>
        </w:rPr>
        <w:t xml:space="preserve">complex dielectric parameter is </w:t>
      </w:r>
      <m:oMath>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1</m:t>
            </m:r>
          </m:sub>
        </m:sSub>
        <m:r>
          <w:rPr>
            <w:rFonts w:ascii="Cambria Math"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2</m:t>
            </m:r>
          </m:sub>
        </m:sSub>
      </m:oMath>
      <w:r w:rsidRPr="00D904E8">
        <w:rPr>
          <w:rFonts w:ascii="Times New Roman" w:eastAsiaTheme="minorEastAsia" w:hAnsi="Times New Roman" w:cs="Times New Roman"/>
          <w:sz w:val="20"/>
          <w:szCs w:val="20"/>
        </w:rPr>
        <w:t xml:space="preserve"> is shown here. All analysis reported in this paper </w:t>
      </w:r>
      <w:r w:rsidR="00CB51F0">
        <w:rPr>
          <w:rFonts w:ascii="Times New Roman" w:eastAsiaTheme="minorEastAsia" w:hAnsi="Times New Roman" w:cs="Times New Roman"/>
          <w:sz w:val="20"/>
          <w:szCs w:val="20"/>
        </w:rPr>
        <w:t>wa</w:t>
      </w:r>
      <w:r w:rsidRPr="00D904E8">
        <w:rPr>
          <w:rFonts w:ascii="Times New Roman" w:eastAsiaTheme="minorEastAsia" w:hAnsi="Times New Roman" w:cs="Times New Roman"/>
          <w:sz w:val="20"/>
          <w:szCs w:val="20"/>
        </w:rPr>
        <w:t xml:space="preserve"> done on both real and complex dielectric constants simultaneously.</w:t>
      </w:r>
    </w:p>
    <w:p w:rsidR="006D70D2" w:rsidRPr="00D904E8" w:rsidRDefault="006D70D2" w:rsidP="00CB51F0">
      <w:pPr>
        <w:spacing w:after="0" w:line="240" w:lineRule="auto"/>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Dielectric constant values increase with increase of copper concentration as well as wavelength. The average value of d</w:t>
      </w:r>
      <w:r w:rsidR="00C51AA1">
        <w:rPr>
          <w:rFonts w:ascii="Times New Roman" w:eastAsiaTheme="minorEastAsia" w:hAnsi="Times New Roman" w:cs="Times New Roman"/>
          <w:sz w:val="20"/>
          <w:szCs w:val="20"/>
        </w:rPr>
        <w:t>ielectric constant varies from 4.40 to 5.5 and 6.20 to 6</w:t>
      </w:r>
      <w:r w:rsidRPr="00D904E8">
        <w:rPr>
          <w:rFonts w:ascii="Times New Roman" w:eastAsiaTheme="minorEastAsia" w:hAnsi="Times New Roman" w:cs="Times New Roman"/>
          <w:sz w:val="20"/>
          <w:szCs w:val="20"/>
        </w:rPr>
        <w:t xml:space="preserve">.10 for x= 0 to x=15 respectively in the range 450 to 500. </w:t>
      </w:r>
      <w:r w:rsidR="00CB51F0">
        <w:rPr>
          <w:rFonts w:ascii="Times New Roman" w:eastAsiaTheme="minorEastAsia" w:hAnsi="Times New Roman" w:cs="Times New Roman"/>
          <w:sz w:val="20"/>
          <w:szCs w:val="20"/>
        </w:rPr>
        <w:t>The v</w:t>
      </w:r>
      <w:r w:rsidRPr="00D904E8">
        <w:rPr>
          <w:rFonts w:ascii="Times New Roman" w:eastAsiaTheme="minorEastAsia" w:hAnsi="Times New Roman" w:cs="Times New Roman"/>
          <w:sz w:val="20"/>
          <w:szCs w:val="20"/>
        </w:rPr>
        <w:t xml:space="preserve">alue of the dielectric constant is 74% of the reported value of T.M Khan which is 7.8 </w:t>
      </w:r>
    </w:p>
    <w:p w:rsidR="006D70D2" w:rsidRPr="00D904E8" w:rsidRDefault="006D70D2" w:rsidP="001F599B">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 xml:space="preserve">Copper content perform </w:t>
      </w:r>
      <w:r w:rsidR="00CB51F0">
        <w:rPr>
          <w:rFonts w:ascii="Times New Roman" w:hAnsi="Times New Roman" w:cs="Times New Roman"/>
          <w:sz w:val="20"/>
          <w:szCs w:val="20"/>
        </w:rPr>
        <w:t xml:space="preserve"> an </w:t>
      </w:r>
      <w:r w:rsidRPr="00D904E8">
        <w:rPr>
          <w:rFonts w:ascii="Times New Roman" w:hAnsi="Times New Roman" w:cs="Times New Roman"/>
          <w:sz w:val="20"/>
          <w:szCs w:val="20"/>
        </w:rPr>
        <w:t>important role in the ZnSe films and produce variation in the dielectric properties of the deposited film</w:t>
      </w:r>
      <w:r w:rsidR="00A84BC6">
        <w:rPr>
          <w:rFonts w:ascii="Times New Roman" w:hAnsi="Times New Roman" w:cs="Times New Roman"/>
          <w:sz w:val="20"/>
          <w:szCs w:val="20"/>
        </w:rPr>
        <w:t>s. According to research or knowledge</w:t>
      </w:r>
      <w:r w:rsidRPr="00D904E8">
        <w:rPr>
          <w:rFonts w:ascii="Times New Roman" w:hAnsi="Times New Roman" w:cs="Times New Roman"/>
          <w:sz w:val="20"/>
          <w:szCs w:val="20"/>
        </w:rPr>
        <w:t>, there is no detailed work on dielectric properties of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 xml:space="preserve">Se thin films deposited by closed space sublimation. It was observed that there is </w:t>
      </w:r>
      <w:r w:rsidR="009C43C2">
        <w:rPr>
          <w:rFonts w:ascii="Times New Roman" w:hAnsi="Times New Roman" w:cs="Times New Roman"/>
          <w:sz w:val="20"/>
          <w:szCs w:val="20"/>
        </w:rPr>
        <w:t xml:space="preserve">a </w:t>
      </w:r>
      <w:r w:rsidRPr="00D904E8">
        <w:rPr>
          <w:rFonts w:ascii="Times New Roman" w:hAnsi="Times New Roman" w:cs="Times New Roman"/>
          <w:sz w:val="20"/>
          <w:szCs w:val="20"/>
        </w:rPr>
        <w:t xml:space="preserve">direct relationship between concentration of copper and dielectric constant which is due to high density of copper than purity of ZnSe in thin films. S.Venkatachalang et </w:t>
      </w:r>
      <w:r w:rsidRPr="00D904E8">
        <w:rPr>
          <w:rFonts w:ascii="Times New Roman" w:hAnsi="Times New Roman" w:cs="Times New Roman"/>
          <w:sz w:val="20"/>
          <w:szCs w:val="20"/>
        </w:rPr>
        <w:lastRenderedPageBreak/>
        <w:t>al also reported the same result of the ZnSe thin films</w:t>
      </w:r>
      <w:r w:rsidR="009C43C2">
        <w:rPr>
          <w:rFonts w:ascii="Times New Roman" w:hAnsi="Times New Roman" w:cs="Times New Roman"/>
          <w:sz w:val="20"/>
          <w:szCs w:val="20"/>
        </w:rPr>
        <w:t>,</w:t>
      </w:r>
      <w:r w:rsidRPr="00D904E8">
        <w:rPr>
          <w:rFonts w:ascii="Times New Roman" w:hAnsi="Times New Roman" w:cs="Times New Roman"/>
          <w:sz w:val="20"/>
          <w:szCs w:val="20"/>
        </w:rPr>
        <w:t xml:space="preserve"> but using vacuu</w:t>
      </w:r>
      <w:r w:rsidR="009C43C2">
        <w:rPr>
          <w:rFonts w:ascii="Times New Roman" w:hAnsi="Times New Roman" w:cs="Times New Roman"/>
          <w:sz w:val="20"/>
          <w:szCs w:val="20"/>
        </w:rPr>
        <w:t>u</w:t>
      </w:r>
      <w:r w:rsidRPr="00D904E8">
        <w:rPr>
          <w:rFonts w:ascii="Times New Roman" w:hAnsi="Times New Roman" w:cs="Times New Roman"/>
          <w:sz w:val="20"/>
          <w:szCs w:val="20"/>
        </w:rPr>
        <w:t>m technique for deposition.</w:t>
      </w:r>
    </w:p>
    <w:p w:rsidR="006D70D2" w:rsidRPr="00D904E8" w:rsidRDefault="00694FC7" w:rsidP="00B62285">
      <w:pPr>
        <w:spacing w:after="0"/>
        <w:jc w:val="both"/>
        <w:rPr>
          <w:rFonts w:ascii="Times New Roman" w:eastAsiaTheme="minorEastAsia" w:hAnsi="Times New Roman" w:cs="Times New Roman"/>
          <w:sz w:val="20"/>
          <w:szCs w:val="20"/>
        </w:rPr>
      </w:pPr>
      <w:r w:rsidRPr="00D904E8">
        <w:rPr>
          <w:rFonts w:ascii="Times New Roman" w:eastAsiaTheme="minorEastAsia" w:hAnsi="Times New Roman" w:cs="Times New Roman"/>
          <w:sz w:val="20"/>
          <w:szCs w:val="20"/>
        </w:rPr>
        <w:t xml:space="preserve"> </w:t>
      </w:r>
      <w:r w:rsidR="00193DDB" w:rsidRPr="00D904E8">
        <w:rPr>
          <w:rFonts w:ascii="Times New Roman" w:eastAsiaTheme="minorEastAsia" w:hAnsi="Times New Roman" w:cs="Times New Roman"/>
          <w:sz w:val="20"/>
          <w:szCs w:val="20"/>
        </w:rPr>
        <w:t>(a)</w:t>
      </w:r>
    </w:p>
    <w:p w:rsidR="003F6BEF" w:rsidRPr="00D904E8" w:rsidRDefault="002079BE"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object w:dxaOrig="6638" w:dyaOrig="5128">
          <v:shape id="_x0000_i1035" type="#_x0000_t75" style="width:243pt;height:203.4pt" o:ole="">
            <v:imagedata r:id="rId36" o:title="" croptop="1776f" cropbottom="3211f" cropleft="6274f" cropright="5615f"/>
          </v:shape>
          <o:OLEObject Type="Embed" ProgID="Origin50.Graph" ShapeID="_x0000_i1035" DrawAspect="Content" ObjectID="_1533630380" r:id="rId37"/>
        </w:object>
      </w:r>
    </w:p>
    <w:p w:rsidR="003F6BEF" w:rsidRPr="00D904E8" w:rsidRDefault="00193DDB" w:rsidP="00D27A60">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(b)</w:t>
      </w:r>
    </w:p>
    <w:p w:rsidR="00694FC7" w:rsidRPr="001F599B" w:rsidRDefault="00193DDB" w:rsidP="001F599B">
      <w:pPr>
        <w:spacing w:before="240"/>
        <w:jc w:val="center"/>
        <w:rPr>
          <w:rFonts w:ascii="Times New Roman" w:hAnsi="Times New Roman" w:cs="Times New Roman"/>
          <w:b/>
          <w:bCs/>
          <w:sz w:val="18"/>
          <w:szCs w:val="18"/>
        </w:rPr>
      </w:pPr>
      <w:r w:rsidRPr="00D904E8">
        <w:rPr>
          <w:rFonts w:ascii="Times New Roman" w:hAnsi="Times New Roman" w:cs="Times New Roman"/>
          <w:sz w:val="20"/>
          <w:szCs w:val="20"/>
        </w:rPr>
        <w:object w:dxaOrig="6543" w:dyaOrig="5237">
          <v:shape id="_x0000_i1036" type="#_x0000_t75" style="width:231pt;height:191.4pt" o:ole="">
            <v:imagedata r:id="rId38" o:title="" croptop="6308f" cropbottom="3810f" cropleft="5706f" cropright="6275f"/>
          </v:shape>
          <o:OLEObject Type="Embed" ProgID="Origin50.Graph" ShapeID="_x0000_i1036" DrawAspect="Content" ObjectID="_1533630381" r:id="rId39"/>
        </w:object>
      </w:r>
      <w:r w:rsidR="00694FC7" w:rsidRPr="00694FC7">
        <w:rPr>
          <w:rFonts w:ascii="Times New Roman" w:hAnsi="Times New Roman" w:cs="Times New Roman"/>
          <w:sz w:val="20"/>
          <w:szCs w:val="20"/>
        </w:rPr>
        <w:t xml:space="preserve"> </w:t>
      </w:r>
      <w:r w:rsidR="00694FC7" w:rsidRPr="001F599B">
        <w:rPr>
          <w:rFonts w:ascii="Times New Roman" w:hAnsi="Times New Roman" w:cs="Times New Roman"/>
          <w:b/>
          <w:bCs/>
          <w:sz w:val="18"/>
          <w:szCs w:val="18"/>
        </w:rPr>
        <w:t>Figure</w:t>
      </w:r>
      <w:r w:rsidR="00EF0033" w:rsidRPr="001F599B">
        <w:rPr>
          <w:rFonts w:ascii="Times New Roman" w:hAnsi="Times New Roman" w:cs="Times New Roman"/>
          <w:b/>
          <w:bCs/>
          <w:sz w:val="18"/>
          <w:szCs w:val="18"/>
        </w:rPr>
        <w:t xml:space="preserve"> 6</w:t>
      </w:r>
      <w:r w:rsidR="004A363F" w:rsidRPr="001F599B">
        <w:rPr>
          <w:rFonts w:ascii="Times New Roman" w:hAnsi="Times New Roman" w:cs="Times New Roman"/>
          <w:b/>
          <w:bCs/>
          <w:sz w:val="18"/>
          <w:szCs w:val="18"/>
        </w:rPr>
        <w:t>(a &amp; b</w:t>
      </w:r>
      <w:r w:rsidR="00780BC8" w:rsidRPr="001F599B">
        <w:rPr>
          <w:rFonts w:ascii="Times New Roman" w:hAnsi="Times New Roman" w:cs="Times New Roman"/>
          <w:b/>
          <w:bCs/>
          <w:sz w:val="18"/>
          <w:szCs w:val="18"/>
        </w:rPr>
        <w:t>) shows</w:t>
      </w:r>
      <w:r w:rsidR="00694FC7" w:rsidRPr="001F599B">
        <w:rPr>
          <w:rFonts w:ascii="Times New Roman" w:hAnsi="Times New Roman" w:cs="Times New Roman"/>
          <w:b/>
          <w:bCs/>
          <w:sz w:val="18"/>
          <w:szCs w:val="18"/>
        </w:rPr>
        <w:t xml:space="preserve"> the effect of concentration of copper </w:t>
      </w:r>
      <w:r w:rsidR="004A363F" w:rsidRPr="001F599B">
        <w:rPr>
          <w:rFonts w:ascii="Times New Roman" w:hAnsi="Times New Roman" w:cs="Times New Roman"/>
          <w:b/>
          <w:bCs/>
          <w:sz w:val="18"/>
          <w:szCs w:val="18"/>
        </w:rPr>
        <w:t xml:space="preserve">dielectric constant </w:t>
      </w:r>
      <w:r w:rsidR="00694FC7" w:rsidRPr="001F599B">
        <w:rPr>
          <w:rFonts w:ascii="Times New Roman" w:hAnsi="Times New Roman" w:cs="Times New Roman"/>
          <w:b/>
          <w:bCs/>
          <w:sz w:val="18"/>
          <w:szCs w:val="18"/>
        </w:rPr>
        <w:t>of the thin films properties</w:t>
      </w:r>
    </w:p>
    <w:p w:rsidR="00193DDB" w:rsidRPr="00D904E8" w:rsidRDefault="00193DDB" w:rsidP="007915EB">
      <w:pPr>
        <w:spacing w:after="0" w:line="240" w:lineRule="auto"/>
        <w:jc w:val="both"/>
        <w:rPr>
          <w:rFonts w:ascii="Times New Roman" w:hAnsi="Times New Roman" w:cs="Times New Roman"/>
          <w:sz w:val="20"/>
          <w:szCs w:val="20"/>
        </w:rPr>
      </w:pPr>
    </w:p>
    <w:p w:rsidR="00193DDB" w:rsidRPr="00503BAE" w:rsidRDefault="00193DDB" w:rsidP="007915EB">
      <w:pPr>
        <w:spacing w:after="0" w:line="240" w:lineRule="auto"/>
        <w:jc w:val="both"/>
        <w:rPr>
          <w:rFonts w:ascii="Arial" w:hAnsi="Arial" w:cs="Arial"/>
          <w:b/>
          <w:sz w:val="20"/>
          <w:szCs w:val="20"/>
        </w:rPr>
      </w:pPr>
      <w:r w:rsidRPr="00503BAE">
        <w:rPr>
          <w:rFonts w:ascii="Arial" w:hAnsi="Arial" w:cs="Arial"/>
          <w:b/>
          <w:sz w:val="20"/>
          <w:szCs w:val="20"/>
        </w:rPr>
        <w:t>CONCLUSION</w:t>
      </w:r>
    </w:p>
    <w:p w:rsidR="00193DDB" w:rsidRDefault="00193DDB" w:rsidP="009C43C2">
      <w:pPr>
        <w:spacing w:after="0" w:line="240" w:lineRule="auto"/>
        <w:jc w:val="both"/>
        <w:rPr>
          <w:rFonts w:ascii="Times New Roman" w:hAnsi="Times New Roman" w:cs="Times New Roman"/>
          <w:sz w:val="20"/>
          <w:szCs w:val="20"/>
        </w:rPr>
      </w:pPr>
      <w:r w:rsidRPr="00D904E8">
        <w:rPr>
          <w:rFonts w:ascii="Times New Roman" w:hAnsi="Times New Roman" w:cs="Times New Roman"/>
          <w:sz w:val="20"/>
          <w:szCs w:val="20"/>
        </w:rPr>
        <w:t>The thin films of Zn</w:t>
      </w:r>
      <w:r w:rsidRPr="00D904E8">
        <w:rPr>
          <w:rFonts w:ascii="Times New Roman" w:hAnsi="Times New Roman" w:cs="Times New Roman"/>
          <w:sz w:val="20"/>
          <w:szCs w:val="20"/>
          <w:vertAlign w:val="subscript"/>
        </w:rPr>
        <w:t>1-x</w:t>
      </w:r>
      <w:r w:rsidRPr="00D904E8">
        <w:rPr>
          <w:rFonts w:ascii="Times New Roman" w:hAnsi="Times New Roman" w:cs="Times New Roman"/>
          <w:sz w:val="20"/>
          <w:szCs w:val="20"/>
        </w:rPr>
        <w:t>Cu</w:t>
      </w:r>
      <w:r w:rsidRPr="00D904E8">
        <w:rPr>
          <w:rFonts w:ascii="Times New Roman" w:hAnsi="Times New Roman" w:cs="Times New Roman"/>
          <w:sz w:val="20"/>
          <w:szCs w:val="20"/>
          <w:vertAlign w:val="subscript"/>
        </w:rPr>
        <w:t>x</w:t>
      </w:r>
      <w:r w:rsidRPr="00D904E8">
        <w:rPr>
          <w:rFonts w:ascii="Times New Roman" w:hAnsi="Times New Roman" w:cs="Times New Roman"/>
          <w:sz w:val="20"/>
          <w:szCs w:val="20"/>
        </w:rPr>
        <w:t xml:space="preserve">Se were synthesized successfully on a glass substrate by closed space sublimation technique. Investigated the different optical parameters such as band gap energy, dielectric constant, reflection, absorption, electrical and optical conductivities of the thin films with spectroscopic ellipsometery. From the spectra of absorption coefficient reveals that there is direct relationship between absorption coefficient and copper concentration while inverse relation with wavelength.  Reflection shows direct relation with concentration of copper due to </w:t>
      </w:r>
      <w:r w:rsidR="009C43C2">
        <w:rPr>
          <w:rFonts w:ascii="Times New Roman" w:hAnsi="Times New Roman" w:cs="Times New Roman"/>
          <w:sz w:val="20"/>
          <w:szCs w:val="20"/>
        </w:rPr>
        <w:t xml:space="preserve">the </w:t>
      </w:r>
      <w:r w:rsidRPr="00D904E8">
        <w:rPr>
          <w:rFonts w:ascii="Times New Roman" w:hAnsi="Times New Roman" w:cs="Times New Roman"/>
          <w:sz w:val="20"/>
          <w:szCs w:val="20"/>
        </w:rPr>
        <w:t xml:space="preserve">shiny surface of the films. The results show that with copper concentration the band gap energy decreases, while dielectric constant increased with increase of band gap energy. Moreover the deposited films annealed at different temperature and observe the effect of thermal annealing on the optical properties of the thin films. </w:t>
      </w:r>
      <w:r w:rsidRPr="00D904E8">
        <w:rPr>
          <w:rFonts w:ascii="Times New Roman" w:hAnsi="Times New Roman" w:cs="Times New Roman"/>
          <w:sz w:val="20"/>
          <w:szCs w:val="20"/>
        </w:rPr>
        <w:lastRenderedPageBreak/>
        <w:t>The results shows that with annealing the optical properties of the thin films were significantly improved. The absorption coefficient has direct relation while reflection has inverse relation with heating treatment. The band gap energy of the thin films showed that band gap energy decreases with temperature of heating treatment (annealing).</w:t>
      </w:r>
    </w:p>
    <w:p w:rsidR="00FC02C8" w:rsidRPr="00D904E8" w:rsidRDefault="00FC02C8" w:rsidP="007915EB">
      <w:pPr>
        <w:spacing w:after="0" w:line="240" w:lineRule="auto"/>
        <w:jc w:val="both"/>
        <w:rPr>
          <w:rFonts w:ascii="Times New Roman" w:hAnsi="Times New Roman" w:cs="Times New Roman"/>
          <w:sz w:val="20"/>
          <w:szCs w:val="20"/>
        </w:rPr>
      </w:pPr>
    </w:p>
    <w:p w:rsidR="003F6BEF" w:rsidRPr="00503BAE" w:rsidRDefault="00D53602" w:rsidP="007915EB">
      <w:pPr>
        <w:spacing w:after="0" w:line="240" w:lineRule="auto"/>
        <w:jc w:val="both"/>
        <w:rPr>
          <w:rFonts w:ascii="Arial" w:eastAsiaTheme="minorEastAsia" w:hAnsi="Arial" w:cs="Arial"/>
          <w:b/>
          <w:sz w:val="20"/>
          <w:szCs w:val="20"/>
        </w:rPr>
      </w:pPr>
      <w:r w:rsidRPr="00503BAE">
        <w:rPr>
          <w:rFonts w:ascii="Arial" w:eastAsiaTheme="minorEastAsia" w:hAnsi="Arial" w:cs="Arial"/>
          <w:b/>
          <w:sz w:val="20"/>
          <w:szCs w:val="20"/>
        </w:rPr>
        <w:t>REFRENCES</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S. Armstrong, P. Datta, and R. Miles, "Properties of zinc sulfur selenide deposited using a close-spaced sublimation method," </w:t>
      </w:r>
      <w:r>
        <w:rPr>
          <w:rFonts w:ascii="Times New Roman" w:hAnsi="Times New Roman" w:cs="Times New Roman"/>
          <w:i/>
          <w:sz w:val="20"/>
          <w:szCs w:val="20"/>
        </w:rPr>
        <w:t xml:space="preserve">Thin Solid Films, </w:t>
      </w:r>
      <w:r>
        <w:rPr>
          <w:rFonts w:ascii="Times New Roman" w:hAnsi="Times New Roman" w:cs="Times New Roman"/>
          <w:sz w:val="20"/>
          <w:szCs w:val="20"/>
        </w:rPr>
        <w:t>vol. 403, pp. 126-129, 2002.</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M. Arslan, A. Maqsood, A. Mahmood, and A. Iqbal, "Structural and optical properties of copper enriched ZnSe thin films prepared by closed space sublimation technique," </w:t>
      </w:r>
      <w:r>
        <w:rPr>
          <w:rFonts w:ascii="Times New Roman" w:hAnsi="Times New Roman" w:cs="Times New Roman"/>
          <w:i/>
          <w:sz w:val="20"/>
          <w:szCs w:val="20"/>
        </w:rPr>
        <w:t xml:space="preserve">Materials Science in Semiconductor Processing, </w:t>
      </w:r>
      <w:r>
        <w:rPr>
          <w:rFonts w:ascii="Times New Roman" w:hAnsi="Times New Roman" w:cs="Times New Roman"/>
          <w:sz w:val="20"/>
          <w:szCs w:val="20"/>
        </w:rPr>
        <w:t>vol. 16, pp. 1797-1803, 2013.</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P. K. Kalita, B. Sarma, and H. Das, "Structural characterization of vacuum evaporated ZnSe thin films," </w:t>
      </w:r>
      <w:r>
        <w:rPr>
          <w:rFonts w:ascii="Times New Roman" w:hAnsi="Times New Roman" w:cs="Times New Roman"/>
          <w:i/>
          <w:sz w:val="20"/>
          <w:szCs w:val="20"/>
        </w:rPr>
        <w:t xml:space="preserve">Bulletin of Materials Science, </w:t>
      </w:r>
      <w:r>
        <w:rPr>
          <w:rFonts w:ascii="Times New Roman" w:hAnsi="Times New Roman" w:cs="Times New Roman"/>
          <w:sz w:val="20"/>
          <w:szCs w:val="20"/>
        </w:rPr>
        <w:t>vol. 23, pp. 313-317, 2000.</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E. Khawaja, S. Durrani, A. Hallak, M. Salim, and M. S. Hussain, "Density of thin vapour-deposited films of zinc selenide," </w:t>
      </w:r>
      <w:r>
        <w:rPr>
          <w:rFonts w:ascii="Times New Roman" w:hAnsi="Times New Roman" w:cs="Times New Roman"/>
          <w:i/>
          <w:sz w:val="20"/>
          <w:szCs w:val="20"/>
        </w:rPr>
        <w:t xml:space="preserve">Journal of Physics D: Applied Physics, </w:t>
      </w:r>
      <w:r>
        <w:rPr>
          <w:rFonts w:ascii="Times New Roman" w:hAnsi="Times New Roman" w:cs="Times New Roman"/>
          <w:sz w:val="20"/>
          <w:szCs w:val="20"/>
        </w:rPr>
        <w:t>vol. 27, p. 1008, 1994.</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E. Krause, H. Hartmann, J. Menninger, A. Hoffmann, C. Fricke, R. Heitz</w:t>
      </w:r>
      <w:r>
        <w:rPr>
          <w:rFonts w:ascii="Times New Roman" w:hAnsi="Times New Roman" w:cs="Times New Roman"/>
          <w:i/>
          <w:sz w:val="20"/>
          <w:szCs w:val="20"/>
        </w:rPr>
        <w:t>, et al.</w:t>
      </w:r>
      <w:r>
        <w:rPr>
          <w:rFonts w:ascii="Times New Roman" w:hAnsi="Times New Roman" w:cs="Times New Roman"/>
          <w:sz w:val="20"/>
          <w:szCs w:val="20"/>
        </w:rPr>
        <w:t xml:space="preserve">, "Influence of growth non-stoichiometry on optical properties of doped and non-doped ZnSe grown by chemical vapour deposition," </w:t>
      </w:r>
      <w:r>
        <w:rPr>
          <w:rFonts w:ascii="Times New Roman" w:hAnsi="Times New Roman" w:cs="Times New Roman"/>
          <w:i/>
          <w:sz w:val="20"/>
          <w:szCs w:val="20"/>
        </w:rPr>
        <w:t xml:space="preserve">Journal of crystal growth, </w:t>
      </w:r>
      <w:r>
        <w:rPr>
          <w:rFonts w:ascii="Times New Roman" w:hAnsi="Times New Roman" w:cs="Times New Roman"/>
          <w:sz w:val="20"/>
          <w:szCs w:val="20"/>
        </w:rPr>
        <w:t>vol. 138, pp. 75-80, 1994.</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 xml:space="preserve">V. Kumar and T. Sharma, "Structural and optical properties of sintered ZnS x Se 1− x films," </w:t>
      </w:r>
      <w:r>
        <w:rPr>
          <w:rFonts w:ascii="Times New Roman" w:hAnsi="Times New Roman" w:cs="Times New Roman"/>
          <w:i/>
          <w:sz w:val="20"/>
          <w:szCs w:val="20"/>
        </w:rPr>
        <w:t xml:space="preserve">Optical Materials, </w:t>
      </w:r>
      <w:r>
        <w:rPr>
          <w:rFonts w:ascii="Times New Roman" w:hAnsi="Times New Roman" w:cs="Times New Roman"/>
          <w:sz w:val="20"/>
          <w:szCs w:val="20"/>
        </w:rPr>
        <w:t>vol. 10, pp. 253-256, 1998.</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S. Lakshmikumar and A. Rastogi, "Novel two-stage selenization process for the preparation of ZnSe films," </w:t>
      </w:r>
      <w:r>
        <w:rPr>
          <w:rFonts w:ascii="Times New Roman" w:hAnsi="Times New Roman" w:cs="Times New Roman"/>
          <w:i/>
          <w:sz w:val="20"/>
          <w:szCs w:val="20"/>
        </w:rPr>
        <w:t xml:space="preserve">Thin Solid Films, </w:t>
      </w:r>
      <w:r>
        <w:rPr>
          <w:rFonts w:ascii="Times New Roman" w:hAnsi="Times New Roman" w:cs="Times New Roman"/>
          <w:sz w:val="20"/>
          <w:szCs w:val="20"/>
        </w:rPr>
        <w:t>vol. 259, pp. 150-153, 1995.</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 xml:space="preserve">M. Matsuoka, "Nonohmic properties of zinc oxide ceramics," </w:t>
      </w:r>
      <w:r>
        <w:rPr>
          <w:rFonts w:ascii="Times New Roman" w:hAnsi="Times New Roman" w:cs="Times New Roman"/>
          <w:i/>
          <w:sz w:val="20"/>
          <w:szCs w:val="20"/>
        </w:rPr>
        <w:t xml:space="preserve">Japanese Journal of Applied Physics, </w:t>
      </w:r>
      <w:r>
        <w:rPr>
          <w:rFonts w:ascii="Times New Roman" w:hAnsi="Times New Roman" w:cs="Times New Roman"/>
          <w:sz w:val="20"/>
          <w:szCs w:val="20"/>
        </w:rPr>
        <w:t>vol. 10, p. 736, 1971.</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 xml:space="preserve">L. Yan, J. A. Woollam, and E. Franke, "Oxygen plasma effects on optical properties of ZnSe films," </w:t>
      </w:r>
      <w:r>
        <w:rPr>
          <w:rFonts w:ascii="Times New Roman" w:hAnsi="Times New Roman" w:cs="Times New Roman"/>
          <w:i/>
          <w:sz w:val="20"/>
          <w:szCs w:val="20"/>
        </w:rPr>
        <w:t xml:space="preserve">Journal of </w:t>
      </w:r>
      <w:r>
        <w:rPr>
          <w:rFonts w:ascii="Times New Roman" w:hAnsi="Times New Roman" w:cs="Times New Roman"/>
          <w:i/>
          <w:sz w:val="20"/>
          <w:szCs w:val="20"/>
        </w:rPr>
        <w:lastRenderedPageBreak/>
        <w:t xml:space="preserve">Vacuum Science &amp; Technology A, </w:t>
      </w:r>
      <w:r>
        <w:rPr>
          <w:rFonts w:ascii="Times New Roman" w:hAnsi="Times New Roman" w:cs="Times New Roman"/>
          <w:sz w:val="20"/>
          <w:szCs w:val="20"/>
        </w:rPr>
        <w:t>vol. 20, pp. 693-701, 2002.</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t xml:space="preserve">E. Larramendi, O. De Melo, M. H. Vélez, and M. Tamargo, "Adsorption, desorption, and interdiffusion in atomic layer epitaxy of CdTe and CdZnTe," </w:t>
      </w:r>
      <w:r>
        <w:rPr>
          <w:rFonts w:ascii="Times New Roman" w:hAnsi="Times New Roman" w:cs="Times New Roman"/>
          <w:i/>
          <w:sz w:val="20"/>
          <w:szCs w:val="20"/>
        </w:rPr>
        <w:t xml:space="preserve">Journal of applied physics, </w:t>
      </w:r>
      <w:r>
        <w:rPr>
          <w:rFonts w:ascii="Times New Roman" w:hAnsi="Times New Roman" w:cs="Times New Roman"/>
          <w:sz w:val="20"/>
          <w:szCs w:val="20"/>
        </w:rPr>
        <w:t>vol. 96, pp. 7164-7167, 2004.</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R. Farrow, G. Jones, G. Williams, and I. Young, "Molecular beam epitaxial growth of high structural perfection, heteroepitaxial CdTe films on InSb (001)," </w:t>
      </w:r>
      <w:r>
        <w:rPr>
          <w:rFonts w:ascii="Times New Roman" w:hAnsi="Times New Roman" w:cs="Times New Roman"/>
          <w:i/>
          <w:sz w:val="20"/>
          <w:szCs w:val="20"/>
        </w:rPr>
        <w:t xml:space="preserve">Applied Physics Letters, </w:t>
      </w:r>
      <w:r>
        <w:rPr>
          <w:rFonts w:ascii="Times New Roman" w:hAnsi="Times New Roman" w:cs="Times New Roman"/>
          <w:sz w:val="20"/>
          <w:szCs w:val="20"/>
        </w:rPr>
        <w:t>vol. 39, pp. 954-956, 1981.</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 xml:space="preserve">S. Venkatachalam, S. Agilan, D. Mangalaraj, and S. K. Narayandass, "Optoelectronic properties of ZnSe thin films," </w:t>
      </w:r>
      <w:r>
        <w:rPr>
          <w:rFonts w:ascii="Times New Roman" w:hAnsi="Times New Roman" w:cs="Times New Roman"/>
          <w:i/>
          <w:sz w:val="20"/>
          <w:szCs w:val="20"/>
        </w:rPr>
        <w:t xml:space="preserve">Materials Science in Semiconductor Processing, </w:t>
      </w:r>
      <w:r>
        <w:rPr>
          <w:rFonts w:ascii="Times New Roman" w:hAnsi="Times New Roman" w:cs="Times New Roman"/>
          <w:sz w:val="20"/>
          <w:szCs w:val="20"/>
        </w:rPr>
        <w:t>vol. 10, pp. 128-132, 2007.</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t xml:space="preserve">P. D. File, "Joint committee on powder diffraction standards," </w:t>
      </w:r>
      <w:r>
        <w:rPr>
          <w:rFonts w:ascii="Times New Roman" w:hAnsi="Times New Roman" w:cs="Times New Roman"/>
          <w:i/>
          <w:sz w:val="20"/>
          <w:szCs w:val="20"/>
        </w:rPr>
        <w:t xml:space="preserve">ASTM, Philadelphia, Pa, </w:t>
      </w:r>
      <w:r>
        <w:rPr>
          <w:rFonts w:ascii="Times New Roman" w:hAnsi="Times New Roman" w:cs="Times New Roman"/>
          <w:sz w:val="20"/>
          <w:szCs w:val="20"/>
        </w:rPr>
        <w:t>pp. 9-185, 1967.</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 xml:space="preserve">W. Pies and A. Weiss, "1906-1930, References for Vol. III/7," in </w:t>
      </w:r>
      <w:r>
        <w:rPr>
          <w:rFonts w:ascii="Times New Roman" w:hAnsi="Times New Roman" w:cs="Times New Roman"/>
          <w:i/>
          <w:sz w:val="20"/>
          <w:szCs w:val="20"/>
        </w:rPr>
        <w:t>References for III/7</w:t>
      </w:r>
      <w:r>
        <w:rPr>
          <w:rFonts w:ascii="Times New Roman" w:hAnsi="Times New Roman" w:cs="Times New Roman"/>
          <w:sz w:val="20"/>
          <w:szCs w:val="20"/>
        </w:rPr>
        <w:t>, ed: Springer, 1974, pp. 1-14.</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t xml:space="preserve">T. Yeh and A. Blakeslee, "Junction delineation in gallium arsenide," </w:t>
      </w:r>
      <w:r>
        <w:rPr>
          <w:rFonts w:ascii="Times New Roman" w:hAnsi="Times New Roman" w:cs="Times New Roman"/>
          <w:i/>
          <w:sz w:val="20"/>
          <w:szCs w:val="20"/>
        </w:rPr>
        <w:t xml:space="preserve">Journal of The Electrochemical Society, </w:t>
      </w:r>
      <w:r>
        <w:rPr>
          <w:rFonts w:ascii="Times New Roman" w:hAnsi="Times New Roman" w:cs="Times New Roman"/>
          <w:sz w:val="20"/>
          <w:szCs w:val="20"/>
        </w:rPr>
        <w:t>vol. 110, pp. 1018-1019, 1963.</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rPr>
        <w:tab/>
        <w:t xml:space="preserve">J. I. Pankove and D. A. Kiewit, "Optical processes in semiconductors," </w:t>
      </w:r>
      <w:r>
        <w:rPr>
          <w:rFonts w:ascii="Times New Roman" w:hAnsi="Times New Roman" w:cs="Times New Roman"/>
          <w:i/>
          <w:sz w:val="20"/>
          <w:szCs w:val="20"/>
        </w:rPr>
        <w:t xml:space="preserve">Journal of The Electrochemical Society, </w:t>
      </w:r>
      <w:r>
        <w:rPr>
          <w:rFonts w:ascii="Times New Roman" w:hAnsi="Times New Roman" w:cs="Times New Roman"/>
          <w:sz w:val="20"/>
          <w:szCs w:val="20"/>
        </w:rPr>
        <w:t>vol. 119, pp. 156C-156C, 1972.</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t xml:space="preserve">A. Fatehmulla, A. Al-Shammari, A. Al-Dhafiri, W. Farooq, and F. Yakuphanoglu, "Structural, Electrical and Optical Properties of Chlorine Doped CdS Thin Films," </w:t>
      </w:r>
      <w:r>
        <w:rPr>
          <w:rFonts w:ascii="Times New Roman" w:hAnsi="Times New Roman" w:cs="Times New Roman"/>
          <w:i/>
          <w:sz w:val="20"/>
          <w:szCs w:val="20"/>
        </w:rPr>
        <w:t xml:space="preserve">World Applied Sciences Journal, </w:t>
      </w:r>
      <w:r>
        <w:rPr>
          <w:rFonts w:ascii="Times New Roman" w:hAnsi="Times New Roman" w:cs="Times New Roman"/>
          <w:sz w:val="20"/>
          <w:szCs w:val="20"/>
        </w:rPr>
        <w:t>vol. 31, pp. 2073-2078, 2014.</w:t>
      </w:r>
    </w:p>
    <w:p w:rsidR="00955180" w:rsidRDefault="00955180" w:rsidP="00FC02C8">
      <w:pPr>
        <w:pStyle w:val="EndNoteBibliography"/>
        <w:spacing w:after="0"/>
        <w:ind w:left="432" w:hanging="432"/>
        <w:jc w:val="both"/>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sz w:val="20"/>
          <w:szCs w:val="20"/>
        </w:rPr>
        <w:tab/>
        <w:t xml:space="preserve">M. Arslan, M. Zakria, N. A. Naz, R. Muhammad, </w:t>
      </w:r>
      <w:r>
        <w:rPr>
          <w:rFonts w:ascii="Times New Roman" w:hAnsi="Times New Roman" w:cs="Times New Roman"/>
          <w:i/>
          <w:sz w:val="20"/>
          <w:szCs w:val="20"/>
        </w:rPr>
        <w:t xml:space="preserve">Journal of Electronic Materials, </w:t>
      </w:r>
      <w:r>
        <w:rPr>
          <w:rFonts w:ascii="Times New Roman" w:hAnsi="Times New Roman" w:cs="Times New Roman"/>
          <w:sz w:val="20"/>
          <w:szCs w:val="20"/>
        </w:rPr>
        <w:t>vol. 44, pp. 4754-4759, 2015.</w:t>
      </w:r>
    </w:p>
    <w:p w:rsidR="00955180" w:rsidRDefault="00955180" w:rsidP="00FC02C8">
      <w:pPr>
        <w:pStyle w:val="Heading5"/>
        <w:spacing w:before="0" w:after="0" w:line="240" w:lineRule="auto"/>
        <w:ind w:left="432" w:hanging="432"/>
        <w:rPr>
          <w:sz w:val="16"/>
          <w:szCs w:val="16"/>
        </w:rPr>
      </w:pPr>
      <w:r>
        <w:rPr>
          <w:sz w:val="20"/>
          <w:szCs w:val="20"/>
        </w:rPr>
        <w:t>[19]</w:t>
      </w:r>
      <w:r>
        <w:rPr>
          <w:sz w:val="20"/>
          <w:szCs w:val="20"/>
        </w:rPr>
        <w:tab/>
        <w:t xml:space="preserve">M. Arslan, R. Muhammad, A. Mahmood, and R. Rasheed, </w:t>
      </w:r>
      <w:r>
        <w:rPr>
          <w:i/>
          <w:sz w:val="20"/>
          <w:szCs w:val="20"/>
        </w:rPr>
        <w:t xml:space="preserve">Acta Metallurgica Sinica (English Letters), </w:t>
      </w:r>
      <w:r>
        <w:rPr>
          <w:sz w:val="20"/>
          <w:szCs w:val="20"/>
        </w:rPr>
        <w:t>vol. 26, pp. 699-706, 2013.</w:t>
      </w:r>
    </w:p>
    <w:p w:rsidR="00955180" w:rsidRDefault="00955180" w:rsidP="00FC02C8">
      <w:pPr>
        <w:spacing w:after="0" w:line="240" w:lineRule="auto"/>
        <w:ind w:left="432" w:hanging="432"/>
        <w:jc w:val="both"/>
        <w:rPr>
          <w:rFonts w:ascii="Times New Roman" w:hAnsi="Times New Roman" w:cs="Times New Roman"/>
          <w:sz w:val="20"/>
          <w:szCs w:val="20"/>
          <w:lang w:val="en-US"/>
        </w:rPr>
      </w:pPr>
      <w:r>
        <w:rPr>
          <w:rFonts w:ascii="Times New Roman" w:hAnsi="Times New Roman" w:cs="Times New Roman"/>
          <w:color w:val="000000"/>
          <w:sz w:val="20"/>
          <w:szCs w:val="20"/>
        </w:rPr>
        <w:t>[20]</w:t>
      </w:r>
      <w:r>
        <w:rPr>
          <w:rFonts w:ascii="Times New Roman" w:hAnsi="Times New Roman" w:cs="Times New Roman"/>
          <w:color w:val="000000"/>
          <w:sz w:val="20"/>
          <w:szCs w:val="20"/>
        </w:rPr>
        <w:tab/>
        <w:t xml:space="preserve">Venkatachalam, S., Soundararajan, and D, Peranantham, (2007c).Spectroscopic ellipsometry (SE) studies on vacuum-evaporated ZnSe thin films. </w:t>
      </w:r>
      <w:r>
        <w:rPr>
          <w:rFonts w:ascii="Times New Roman" w:hAnsi="Times New Roman" w:cs="Times New Roman"/>
          <w:i/>
          <w:iCs/>
          <w:color w:val="000000"/>
          <w:sz w:val="20"/>
          <w:szCs w:val="20"/>
        </w:rPr>
        <w:t>Materials characterization</w:t>
      </w:r>
      <w:r>
        <w:rPr>
          <w:rFonts w:ascii="Times New Roman" w:hAnsi="Times New Roman" w:cs="Times New Roman"/>
          <w:color w:val="000000"/>
          <w:sz w:val="20"/>
          <w:szCs w:val="20"/>
        </w:rPr>
        <w:t>, 2007.</w:t>
      </w:r>
      <w:r>
        <w:rPr>
          <w:rFonts w:ascii="Times New Roman" w:hAnsi="Times New Roman" w:cs="Times New Roman"/>
          <w:bCs/>
          <w:color w:val="000000"/>
          <w:sz w:val="20"/>
          <w:szCs w:val="20"/>
        </w:rPr>
        <w:t>58</w:t>
      </w:r>
      <w:r>
        <w:rPr>
          <w:rFonts w:ascii="Times New Roman" w:hAnsi="Times New Roman" w:cs="Times New Roman"/>
          <w:color w:val="000000"/>
          <w:sz w:val="20"/>
          <w:szCs w:val="20"/>
        </w:rPr>
        <w:t>(8): p. 715-720</w:t>
      </w:r>
    </w:p>
    <w:p w:rsidR="007915EB" w:rsidRDefault="007915EB" w:rsidP="00955180">
      <w:pPr>
        <w:sectPr w:rsidR="007915EB" w:rsidSect="007915EB">
          <w:type w:val="continuous"/>
          <w:pgSz w:w="12240" w:h="15840" w:code="1"/>
          <w:pgMar w:top="1008" w:right="1008" w:bottom="1008" w:left="1008" w:header="706" w:footer="706" w:gutter="0"/>
          <w:cols w:num="2" w:space="288"/>
          <w:docGrid w:linePitch="360"/>
        </w:sectPr>
      </w:pPr>
    </w:p>
    <w:p w:rsidR="00955180" w:rsidRDefault="00955180" w:rsidP="00955180"/>
    <w:sectPr w:rsidR="00955180" w:rsidSect="00FC02C8">
      <w:type w:val="continuous"/>
      <w:pgSz w:w="12240" w:h="15840" w:code="1"/>
      <w:pgMar w:top="1008" w:right="1008" w:bottom="1008" w:left="100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7B" w:rsidRDefault="00CF037B" w:rsidP="004B63B2">
      <w:pPr>
        <w:spacing w:after="0" w:line="240" w:lineRule="auto"/>
      </w:pPr>
      <w:r>
        <w:separator/>
      </w:r>
    </w:p>
  </w:endnote>
  <w:endnote w:type="continuationSeparator" w:id="0">
    <w:p w:rsidR="00CF037B" w:rsidRDefault="00CF037B" w:rsidP="004B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2" w:rsidRPr="004B63B2" w:rsidRDefault="004B63B2" w:rsidP="004B63B2">
    <w:pPr>
      <w:pStyle w:val="Footer"/>
      <w:jc w:val="center"/>
      <w:rPr>
        <w:rFonts w:asciiTheme="majorBidi" w:hAnsiTheme="majorBidi" w:cstheme="majorBidi"/>
      </w:rPr>
    </w:pPr>
    <w:r w:rsidRPr="004B63B2">
      <w:rPr>
        <w:rFonts w:asciiTheme="majorBidi" w:hAnsiTheme="majorBidi" w:cstheme="majorBidi"/>
      </w:rPr>
      <w:t>July-August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2" w:rsidRPr="004B63B2" w:rsidRDefault="004B63B2" w:rsidP="004B63B2">
    <w:pPr>
      <w:pStyle w:val="Footer"/>
      <w:jc w:val="center"/>
      <w:rPr>
        <w:rFonts w:asciiTheme="majorBidi" w:hAnsiTheme="majorBidi" w:cstheme="majorBidi"/>
      </w:rPr>
    </w:pPr>
    <w:r w:rsidRPr="004B63B2">
      <w:rPr>
        <w:rFonts w:asciiTheme="majorBidi" w:hAnsiTheme="majorBidi" w:cstheme="majorBidi"/>
      </w:rPr>
      <w:t>July-August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2" w:rsidRDefault="004B6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7B" w:rsidRDefault="00CF037B" w:rsidP="004B63B2">
      <w:pPr>
        <w:spacing w:after="0" w:line="240" w:lineRule="auto"/>
      </w:pPr>
      <w:r>
        <w:separator/>
      </w:r>
    </w:p>
  </w:footnote>
  <w:footnote w:type="continuationSeparator" w:id="0">
    <w:p w:rsidR="00CF037B" w:rsidRDefault="00CF037B" w:rsidP="004B6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2" w:rsidRPr="004B63B2" w:rsidRDefault="004B63B2" w:rsidP="00516B24">
    <w:pPr>
      <w:tabs>
        <w:tab w:val="center" w:pos="5040"/>
        <w:tab w:val="right" w:pos="10080"/>
      </w:tabs>
      <w:spacing w:after="0" w:line="240" w:lineRule="auto"/>
      <w:rPr>
        <w:rFonts w:asciiTheme="majorBidi" w:hAnsiTheme="majorBidi" w:cstheme="majorBidi"/>
        <w:noProof/>
        <w:sz w:val="18"/>
        <w:szCs w:val="18"/>
      </w:rPr>
    </w:pPr>
    <w:r>
      <w:rPr>
        <w:rFonts w:asciiTheme="majorBidi" w:hAnsiTheme="majorBidi" w:cstheme="majorBidi"/>
        <w:sz w:val="18"/>
        <w:szCs w:val="18"/>
      </w:rPr>
      <w:fldChar w:fldCharType="begin"/>
    </w:r>
    <w:r>
      <w:rPr>
        <w:rFonts w:asciiTheme="majorBidi" w:hAnsiTheme="majorBidi" w:cstheme="majorBidi"/>
        <w:sz w:val="18"/>
        <w:szCs w:val="18"/>
      </w:rPr>
      <w:instrText xml:space="preserve"> PAGE   \* MERGEFORMAT </w:instrText>
    </w:r>
    <w:r>
      <w:rPr>
        <w:rFonts w:asciiTheme="majorBidi" w:hAnsiTheme="majorBidi" w:cstheme="majorBidi"/>
        <w:sz w:val="18"/>
        <w:szCs w:val="18"/>
      </w:rPr>
      <w:fldChar w:fldCharType="separate"/>
    </w:r>
    <w:r w:rsidR="00B24796">
      <w:rPr>
        <w:rFonts w:asciiTheme="majorBidi" w:hAnsiTheme="majorBidi" w:cstheme="majorBidi"/>
        <w:noProof/>
        <w:sz w:val="18"/>
        <w:szCs w:val="18"/>
      </w:rPr>
      <w:t>3648</w:t>
    </w:r>
    <w:r>
      <w:rPr>
        <w:rFonts w:asciiTheme="majorBidi" w:hAnsiTheme="majorBidi" w:cstheme="majorBidi"/>
        <w:noProof/>
        <w:sz w:val="18"/>
        <w:szCs w:val="18"/>
      </w:rPr>
      <w:fldChar w:fldCharType="end"/>
    </w:r>
    <w:r>
      <w:rPr>
        <w:rFonts w:asciiTheme="majorBidi" w:hAnsiTheme="majorBidi" w:cstheme="majorBidi"/>
        <w:sz w:val="18"/>
        <w:szCs w:val="18"/>
      </w:rPr>
      <w:tab/>
      <w:t>ISSN 1013-5316</w:t>
    </w:r>
    <w:proofErr w:type="gramStart"/>
    <w:r>
      <w:rPr>
        <w:rFonts w:asciiTheme="majorBidi" w:hAnsiTheme="majorBidi" w:cstheme="majorBidi"/>
        <w:sz w:val="18"/>
        <w:szCs w:val="18"/>
      </w:rPr>
      <w:t>;CODEN</w:t>
    </w:r>
    <w:proofErr w:type="gramEnd"/>
    <w:r>
      <w:rPr>
        <w:rFonts w:asciiTheme="majorBidi" w:hAnsiTheme="majorBidi" w:cstheme="majorBidi"/>
        <w:sz w:val="18"/>
        <w:szCs w:val="18"/>
      </w:rPr>
      <w:t>: SINTE 8</w:t>
    </w:r>
    <w:r>
      <w:rPr>
        <w:rFonts w:asciiTheme="majorBidi" w:hAnsiTheme="majorBidi" w:cstheme="majorBidi"/>
        <w:sz w:val="18"/>
        <w:szCs w:val="18"/>
      </w:rPr>
      <w:tab/>
    </w:r>
    <w:proofErr w:type="spellStart"/>
    <w:r>
      <w:rPr>
        <w:rFonts w:asciiTheme="majorBidi" w:hAnsiTheme="majorBidi" w:cstheme="majorBidi"/>
        <w:sz w:val="18"/>
        <w:szCs w:val="18"/>
      </w:rPr>
      <w:t>Sci.Int</w:t>
    </w:r>
    <w:proofErr w:type="spellEnd"/>
    <w:r>
      <w:rPr>
        <w:rFonts w:asciiTheme="majorBidi" w:hAnsiTheme="majorBidi" w:cstheme="majorBidi"/>
        <w:sz w:val="18"/>
        <w:szCs w:val="18"/>
      </w:rPr>
      <w:t>.(Lahore),28(4),3543-36</w:t>
    </w:r>
    <w:r w:rsidR="00516B24">
      <w:rPr>
        <w:rFonts w:asciiTheme="majorBidi" w:hAnsiTheme="majorBidi" w:cstheme="majorBidi"/>
        <w:sz w:val="18"/>
        <w:szCs w:val="18"/>
      </w:rPr>
      <w:t>48</w:t>
    </w:r>
    <w:r>
      <w:rPr>
        <w:rFonts w:asciiTheme="majorBidi" w:hAnsiTheme="majorBidi" w:cstheme="majorBidi"/>
        <w:sz w:val="18"/>
        <w:szCs w:val="18"/>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2" w:rsidRPr="004B63B2" w:rsidRDefault="004B63B2" w:rsidP="00516B24">
    <w:pPr>
      <w:tabs>
        <w:tab w:val="center" w:pos="5040"/>
        <w:tab w:val="right" w:pos="10080"/>
      </w:tabs>
      <w:spacing w:after="0" w:line="240" w:lineRule="auto"/>
      <w:rPr>
        <w:rFonts w:asciiTheme="majorBidi" w:hAnsiTheme="majorBidi" w:cstheme="majorBidi"/>
        <w:noProof/>
        <w:sz w:val="18"/>
        <w:szCs w:val="18"/>
      </w:rPr>
    </w:pPr>
    <w:proofErr w:type="spellStart"/>
    <w:r>
      <w:rPr>
        <w:rFonts w:asciiTheme="majorBidi" w:hAnsiTheme="majorBidi" w:cstheme="majorBidi"/>
        <w:sz w:val="18"/>
        <w:szCs w:val="18"/>
      </w:rPr>
      <w:t>Sci.Int</w:t>
    </w:r>
    <w:proofErr w:type="spellEnd"/>
    <w:proofErr w:type="gramStart"/>
    <w:r>
      <w:rPr>
        <w:rFonts w:asciiTheme="majorBidi" w:hAnsiTheme="majorBidi" w:cstheme="majorBidi"/>
        <w:sz w:val="18"/>
        <w:szCs w:val="18"/>
      </w:rPr>
      <w:t>.(</w:t>
    </w:r>
    <w:proofErr w:type="gramEnd"/>
    <w:r>
      <w:rPr>
        <w:rFonts w:asciiTheme="majorBidi" w:hAnsiTheme="majorBidi" w:cstheme="majorBidi"/>
        <w:sz w:val="18"/>
        <w:szCs w:val="18"/>
      </w:rPr>
      <w:t>Lahore),28(4),3543-36</w:t>
    </w:r>
    <w:r w:rsidR="00516B24">
      <w:rPr>
        <w:rFonts w:asciiTheme="majorBidi" w:hAnsiTheme="majorBidi" w:cstheme="majorBidi"/>
        <w:sz w:val="18"/>
        <w:szCs w:val="18"/>
      </w:rPr>
      <w:t>48</w:t>
    </w:r>
    <w:r>
      <w:rPr>
        <w:rFonts w:asciiTheme="majorBidi" w:hAnsiTheme="majorBidi" w:cstheme="majorBidi"/>
        <w:sz w:val="18"/>
        <w:szCs w:val="18"/>
      </w:rPr>
      <w:t>,2016</w:t>
    </w:r>
    <w:r>
      <w:rPr>
        <w:rFonts w:asciiTheme="majorBidi" w:hAnsiTheme="majorBidi" w:cstheme="majorBidi"/>
        <w:sz w:val="18"/>
        <w:szCs w:val="18"/>
      </w:rPr>
      <w:tab/>
      <w:t>ISSN 1013-5316;CODEN: SINTE 8</w:t>
    </w:r>
    <w:r>
      <w:rPr>
        <w:rFonts w:asciiTheme="majorBidi" w:hAnsiTheme="majorBidi" w:cstheme="majorBidi"/>
        <w:sz w:val="18"/>
        <w:szCs w:val="18"/>
      </w:rPr>
      <w:tab/>
    </w:r>
    <w:r>
      <w:rPr>
        <w:rFonts w:asciiTheme="majorBidi" w:hAnsiTheme="majorBidi" w:cstheme="majorBidi"/>
        <w:sz w:val="18"/>
        <w:szCs w:val="18"/>
      </w:rPr>
      <w:fldChar w:fldCharType="begin"/>
    </w:r>
    <w:r>
      <w:rPr>
        <w:rFonts w:asciiTheme="majorBidi" w:hAnsiTheme="majorBidi" w:cstheme="majorBidi"/>
        <w:sz w:val="18"/>
        <w:szCs w:val="18"/>
      </w:rPr>
      <w:instrText xml:space="preserve"> PAGE   \* MERGEFORMAT </w:instrText>
    </w:r>
    <w:r>
      <w:rPr>
        <w:rFonts w:asciiTheme="majorBidi" w:hAnsiTheme="majorBidi" w:cstheme="majorBidi"/>
        <w:sz w:val="18"/>
        <w:szCs w:val="18"/>
      </w:rPr>
      <w:fldChar w:fldCharType="separate"/>
    </w:r>
    <w:r w:rsidR="00B24796">
      <w:rPr>
        <w:rFonts w:asciiTheme="majorBidi" w:hAnsiTheme="majorBidi" w:cstheme="majorBidi"/>
        <w:noProof/>
        <w:sz w:val="18"/>
        <w:szCs w:val="18"/>
      </w:rPr>
      <w:t>3647</w:t>
    </w:r>
    <w:r>
      <w:rPr>
        <w:rFonts w:asciiTheme="majorBidi" w:hAnsiTheme="majorBidi" w:cstheme="majorBidi"/>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2" w:rsidRDefault="004B6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DD"/>
    <w:rsid w:val="00020EE6"/>
    <w:rsid w:val="000224C4"/>
    <w:rsid w:val="00025FE3"/>
    <w:rsid w:val="000478B7"/>
    <w:rsid w:val="00050479"/>
    <w:rsid w:val="000A0CB1"/>
    <w:rsid w:val="000A2063"/>
    <w:rsid w:val="000E32B0"/>
    <w:rsid w:val="000F6D5E"/>
    <w:rsid w:val="00106F8E"/>
    <w:rsid w:val="0011679B"/>
    <w:rsid w:val="0013403F"/>
    <w:rsid w:val="00137D54"/>
    <w:rsid w:val="0014202A"/>
    <w:rsid w:val="00167B2A"/>
    <w:rsid w:val="00172A27"/>
    <w:rsid w:val="00175E45"/>
    <w:rsid w:val="001849D4"/>
    <w:rsid w:val="00193DDB"/>
    <w:rsid w:val="00193DDD"/>
    <w:rsid w:val="001A6018"/>
    <w:rsid w:val="001F04D4"/>
    <w:rsid w:val="001F599B"/>
    <w:rsid w:val="001F68FF"/>
    <w:rsid w:val="00202422"/>
    <w:rsid w:val="002079BE"/>
    <w:rsid w:val="002413E8"/>
    <w:rsid w:val="00241682"/>
    <w:rsid w:val="00263945"/>
    <w:rsid w:val="002B3F88"/>
    <w:rsid w:val="002C0A81"/>
    <w:rsid w:val="002D0691"/>
    <w:rsid w:val="002E5F92"/>
    <w:rsid w:val="002F11C9"/>
    <w:rsid w:val="00303E97"/>
    <w:rsid w:val="00314286"/>
    <w:rsid w:val="00323032"/>
    <w:rsid w:val="00330CFB"/>
    <w:rsid w:val="003331C6"/>
    <w:rsid w:val="003511C2"/>
    <w:rsid w:val="00362EFF"/>
    <w:rsid w:val="00370A71"/>
    <w:rsid w:val="0039324D"/>
    <w:rsid w:val="003A5DCC"/>
    <w:rsid w:val="003B0B92"/>
    <w:rsid w:val="003B3AEE"/>
    <w:rsid w:val="003C1613"/>
    <w:rsid w:val="003C445D"/>
    <w:rsid w:val="003D6986"/>
    <w:rsid w:val="003D7852"/>
    <w:rsid w:val="003F6BEF"/>
    <w:rsid w:val="004248FF"/>
    <w:rsid w:val="0044157A"/>
    <w:rsid w:val="00450B8C"/>
    <w:rsid w:val="00455214"/>
    <w:rsid w:val="00460045"/>
    <w:rsid w:val="004658EE"/>
    <w:rsid w:val="00474016"/>
    <w:rsid w:val="00483645"/>
    <w:rsid w:val="004941AC"/>
    <w:rsid w:val="004A0AA1"/>
    <w:rsid w:val="004A15E7"/>
    <w:rsid w:val="004A363F"/>
    <w:rsid w:val="004B1216"/>
    <w:rsid w:val="004B4DAE"/>
    <w:rsid w:val="004B63B2"/>
    <w:rsid w:val="004C1CFE"/>
    <w:rsid w:val="004D0995"/>
    <w:rsid w:val="004D2994"/>
    <w:rsid w:val="004F1EB7"/>
    <w:rsid w:val="00503BAE"/>
    <w:rsid w:val="00516B24"/>
    <w:rsid w:val="00517568"/>
    <w:rsid w:val="00524128"/>
    <w:rsid w:val="00530D71"/>
    <w:rsid w:val="0053275F"/>
    <w:rsid w:val="00540DC3"/>
    <w:rsid w:val="005418D1"/>
    <w:rsid w:val="0055228E"/>
    <w:rsid w:val="005863AA"/>
    <w:rsid w:val="00592583"/>
    <w:rsid w:val="005C5E7F"/>
    <w:rsid w:val="005F17AA"/>
    <w:rsid w:val="005F3FBF"/>
    <w:rsid w:val="005F72D7"/>
    <w:rsid w:val="00611C0A"/>
    <w:rsid w:val="006277B6"/>
    <w:rsid w:val="006310E2"/>
    <w:rsid w:val="00643663"/>
    <w:rsid w:val="00665209"/>
    <w:rsid w:val="0067609E"/>
    <w:rsid w:val="00694FC7"/>
    <w:rsid w:val="006B0611"/>
    <w:rsid w:val="006B62A6"/>
    <w:rsid w:val="006B665F"/>
    <w:rsid w:val="006B7EC2"/>
    <w:rsid w:val="006C3CB0"/>
    <w:rsid w:val="006C41AE"/>
    <w:rsid w:val="006D70D2"/>
    <w:rsid w:val="006E2DBD"/>
    <w:rsid w:val="00701F90"/>
    <w:rsid w:val="00716553"/>
    <w:rsid w:val="007252FF"/>
    <w:rsid w:val="007377C0"/>
    <w:rsid w:val="00741597"/>
    <w:rsid w:val="00750F2A"/>
    <w:rsid w:val="0075328D"/>
    <w:rsid w:val="00764082"/>
    <w:rsid w:val="00765540"/>
    <w:rsid w:val="00774AA9"/>
    <w:rsid w:val="00780BC8"/>
    <w:rsid w:val="007915EB"/>
    <w:rsid w:val="00791AB1"/>
    <w:rsid w:val="00792644"/>
    <w:rsid w:val="00796EDE"/>
    <w:rsid w:val="007A4A59"/>
    <w:rsid w:val="007A5F02"/>
    <w:rsid w:val="007A6A2C"/>
    <w:rsid w:val="007B129E"/>
    <w:rsid w:val="007B31BB"/>
    <w:rsid w:val="007C0682"/>
    <w:rsid w:val="007D6CEF"/>
    <w:rsid w:val="00804B5E"/>
    <w:rsid w:val="00805E8D"/>
    <w:rsid w:val="0081329B"/>
    <w:rsid w:val="00822592"/>
    <w:rsid w:val="008537A1"/>
    <w:rsid w:val="00877129"/>
    <w:rsid w:val="008869D2"/>
    <w:rsid w:val="008C50C4"/>
    <w:rsid w:val="008C7103"/>
    <w:rsid w:val="008D0DC1"/>
    <w:rsid w:val="008D115F"/>
    <w:rsid w:val="008F3375"/>
    <w:rsid w:val="00913397"/>
    <w:rsid w:val="00913FED"/>
    <w:rsid w:val="00915E5F"/>
    <w:rsid w:val="00934065"/>
    <w:rsid w:val="00937ED5"/>
    <w:rsid w:val="009430D5"/>
    <w:rsid w:val="00955180"/>
    <w:rsid w:val="00956CE4"/>
    <w:rsid w:val="009700D1"/>
    <w:rsid w:val="00975D4A"/>
    <w:rsid w:val="0098111F"/>
    <w:rsid w:val="0098596E"/>
    <w:rsid w:val="009B50CE"/>
    <w:rsid w:val="009C43C2"/>
    <w:rsid w:val="009D616A"/>
    <w:rsid w:val="009E7193"/>
    <w:rsid w:val="00A01269"/>
    <w:rsid w:val="00A031D4"/>
    <w:rsid w:val="00A5108D"/>
    <w:rsid w:val="00A61B08"/>
    <w:rsid w:val="00A67C29"/>
    <w:rsid w:val="00A849FD"/>
    <w:rsid w:val="00A84BC6"/>
    <w:rsid w:val="00A8794F"/>
    <w:rsid w:val="00A9059D"/>
    <w:rsid w:val="00AA49DD"/>
    <w:rsid w:val="00AC471D"/>
    <w:rsid w:val="00B0360C"/>
    <w:rsid w:val="00B0668F"/>
    <w:rsid w:val="00B24796"/>
    <w:rsid w:val="00B35AB8"/>
    <w:rsid w:val="00B46747"/>
    <w:rsid w:val="00B560E6"/>
    <w:rsid w:val="00B62285"/>
    <w:rsid w:val="00B8439D"/>
    <w:rsid w:val="00B90899"/>
    <w:rsid w:val="00BA7EBC"/>
    <w:rsid w:val="00BB6878"/>
    <w:rsid w:val="00C31F11"/>
    <w:rsid w:val="00C51AA1"/>
    <w:rsid w:val="00C55017"/>
    <w:rsid w:val="00C67EDF"/>
    <w:rsid w:val="00C71DFA"/>
    <w:rsid w:val="00CA3861"/>
    <w:rsid w:val="00CB51F0"/>
    <w:rsid w:val="00CF037B"/>
    <w:rsid w:val="00D159CB"/>
    <w:rsid w:val="00D26A0D"/>
    <w:rsid w:val="00D27A60"/>
    <w:rsid w:val="00D53602"/>
    <w:rsid w:val="00D638F5"/>
    <w:rsid w:val="00D74403"/>
    <w:rsid w:val="00D904E8"/>
    <w:rsid w:val="00DF32E4"/>
    <w:rsid w:val="00DF4878"/>
    <w:rsid w:val="00E02034"/>
    <w:rsid w:val="00E1644E"/>
    <w:rsid w:val="00E203C2"/>
    <w:rsid w:val="00E33DD1"/>
    <w:rsid w:val="00E557FC"/>
    <w:rsid w:val="00E90929"/>
    <w:rsid w:val="00E92AA2"/>
    <w:rsid w:val="00EC23CD"/>
    <w:rsid w:val="00EC27BC"/>
    <w:rsid w:val="00ED0D5E"/>
    <w:rsid w:val="00ED6744"/>
    <w:rsid w:val="00ED722A"/>
    <w:rsid w:val="00EE1DB3"/>
    <w:rsid w:val="00EE4335"/>
    <w:rsid w:val="00EF0033"/>
    <w:rsid w:val="00EF007A"/>
    <w:rsid w:val="00F01B54"/>
    <w:rsid w:val="00F07E05"/>
    <w:rsid w:val="00F164CE"/>
    <w:rsid w:val="00F34D20"/>
    <w:rsid w:val="00F35FE6"/>
    <w:rsid w:val="00F40D7C"/>
    <w:rsid w:val="00F46275"/>
    <w:rsid w:val="00F541B2"/>
    <w:rsid w:val="00F61D0B"/>
    <w:rsid w:val="00F6546E"/>
    <w:rsid w:val="00F71379"/>
    <w:rsid w:val="00F968DB"/>
    <w:rsid w:val="00FB2A73"/>
    <w:rsid w:val="00FC02C8"/>
    <w:rsid w:val="00FC72D1"/>
    <w:rsid w:val="00FD20C6"/>
    <w:rsid w:val="00FD754A"/>
    <w:rsid w:val="00FF6BE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DD"/>
  </w:style>
  <w:style w:type="paragraph" w:styleId="Heading5">
    <w:name w:val="heading 5"/>
    <w:basedOn w:val="Normal"/>
    <w:next w:val="Normal"/>
    <w:link w:val="Heading5Char"/>
    <w:unhideWhenUsed/>
    <w:qFormat/>
    <w:rsid w:val="00EF0033"/>
    <w:pPr>
      <w:spacing w:before="120" w:after="120" w:line="480" w:lineRule="auto"/>
      <w:jc w:val="both"/>
      <w:outlineLvl w:val="4"/>
    </w:pPr>
    <w:rPr>
      <w:rFonts w:ascii="Times New Roman" w:eastAsia="SimSu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uiPriority w:val="99"/>
    <w:qFormat/>
    <w:rsid w:val="00AA49DD"/>
    <w:pPr>
      <w:spacing w:after="0" w:line="240" w:lineRule="auto"/>
      <w:jc w:val="center"/>
    </w:pPr>
    <w:rPr>
      <w:rFonts w:ascii="Times New Roman" w:eastAsia="Times New Roman" w:hAnsi="Times New Roman" w:cs="Times New Roman"/>
      <w:lang w:val="en-US"/>
    </w:rPr>
  </w:style>
  <w:style w:type="paragraph" w:customStyle="1" w:styleId="Affiliations">
    <w:name w:val="Affiliations"/>
    <w:basedOn w:val="Normal"/>
    <w:uiPriority w:val="99"/>
    <w:qFormat/>
    <w:rsid w:val="00AA49DD"/>
    <w:pPr>
      <w:spacing w:after="0" w:line="240" w:lineRule="auto"/>
      <w:jc w:val="center"/>
    </w:pPr>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AA49DD"/>
    <w:rPr>
      <w:i/>
      <w:iCs/>
    </w:rPr>
  </w:style>
  <w:style w:type="character" w:styleId="PlaceholderText">
    <w:name w:val="Placeholder Text"/>
    <w:basedOn w:val="DefaultParagraphFont"/>
    <w:uiPriority w:val="99"/>
    <w:semiHidden/>
    <w:rsid w:val="00330CFB"/>
    <w:rPr>
      <w:color w:val="808080"/>
    </w:rPr>
  </w:style>
  <w:style w:type="paragraph" w:customStyle="1" w:styleId="EndNoteBibliography">
    <w:name w:val="EndNote Bibliography"/>
    <w:basedOn w:val="Normal"/>
    <w:link w:val="EndNoteBibliographyChar"/>
    <w:rsid w:val="00EF003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0033"/>
    <w:rPr>
      <w:rFonts w:ascii="Calibri" w:hAnsi="Calibri"/>
      <w:noProof/>
      <w:lang w:val="en-US"/>
    </w:rPr>
  </w:style>
  <w:style w:type="character" w:customStyle="1" w:styleId="Heading5Char">
    <w:name w:val="Heading 5 Char"/>
    <w:basedOn w:val="DefaultParagraphFont"/>
    <w:link w:val="Heading5"/>
    <w:rsid w:val="00EF0033"/>
    <w:rPr>
      <w:rFonts w:ascii="Times New Roman" w:eastAsia="SimSun" w:hAnsi="Times New Roman" w:cs="Times New Roman"/>
      <w:sz w:val="24"/>
      <w:lang w:val="en-US"/>
    </w:rPr>
  </w:style>
  <w:style w:type="paragraph" w:styleId="BalloonText">
    <w:name w:val="Balloon Text"/>
    <w:basedOn w:val="Normal"/>
    <w:link w:val="BalloonTextChar"/>
    <w:uiPriority w:val="99"/>
    <w:semiHidden/>
    <w:unhideWhenUsed/>
    <w:rsid w:val="0098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6E"/>
    <w:rPr>
      <w:rFonts w:ascii="Tahoma" w:hAnsi="Tahoma" w:cs="Tahoma"/>
      <w:sz w:val="16"/>
      <w:szCs w:val="16"/>
    </w:rPr>
  </w:style>
  <w:style w:type="paragraph" w:styleId="Header">
    <w:name w:val="header"/>
    <w:basedOn w:val="Normal"/>
    <w:link w:val="HeaderChar"/>
    <w:uiPriority w:val="99"/>
    <w:unhideWhenUsed/>
    <w:rsid w:val="004B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B2"/>
  </w:style>
  <w:style w:type="paragraph" w:styleId="Footer">
    <w:name w:val="footer"/>
    <w:basedOn w:val="Normal"/>
    <w:link w:val="FooterChar"/>
    <w:uiPriority w:val="99"/>
    <w:unhideWhenUsed/>
    <w:rsid w:val="004B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DD"/>
  </w:style>
  <w:style w:type="paragraph" w:styleId="Heading5">
    <w:name w:val="heading 5"/>
    <w:basedOn w:val="Normal"/>
    <w:next w:val="Normal"/>
    <w:link w:val="Heading5Char"/>
    <w:unhideWhenUsed/>
    <w:qFormat/>
    <w:rsid w:val="00EF0033"/>
    <w:pPr>
      <w:spacing w:before="120" w:after="120" w:line="480" w:lineRule="auto"/>
      <w:jc w:val="both"/>
      <w:outlineLvl w:val="4"/>
    </w:pPr>
    <w:rPr>
      <w:rFonts w:ascii="Times New Roman" w:eastAsia="SimSu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uiPriority w:val="99"/>
    <w:qFormat/>
    <w:rsid w:val="00AA49DD"/>
    <w:pPr>
      <w:spacing w:after="0" w:line="240" w:lineRule="auto"/>
      <w:jc w:val="center"/>
    </w:pPr>
    <w:rPr>
      <w:rFonts w:ascii="Times New Roman" w:eastAsia="Times New Roman" w:hAnsi="Times New Roman" w:cs="Times New Roman"/>
      <w:lang w:val="en-US"/>
    </w:rPr>
  </w:style>
  <w:style w:type="paragraph" w:customStyle="1" w:styleId="Affiliations">
    <w:name w:val="Affiliations"/>
    <w:basedOn w:val="Normal"/>
    <w:uiPriority w:val="99"/>
    <w:qFormat/>
    <w:rsid w:val="00AA49DD"/>
    <w:pPr>
      <w:spacing w:after="0" w:line="240" w:lineRule="auto"/>
      <w:jc w:val="center"/>
    </w:pPr>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AA49DD"/>
    <w:rPr>
      <w:i/>
      <w:iCs/>
    </w:rPr>
  </w:style>
  <w:style w:type="character" w:styleId="PlaceholderText">
    <w:name w:val="Placeholder Text"/>
    <w:basedOn w:val="DefaultParagraphFont"/>
    <w:uiPriority w:val="99"/>
    <w:semiHidden/>
    <w:rsid w:val="00330CFB"/>
    <w:rPr>
      <w:color w:val="808080"/>
    </w:rPr>
  </w:style>
  <w:style w:type="paragraph" w:customStyle="1" w:styleId="EndNoteBibliography">
    <w:name w:val="EndNote Bibliography"/>
    <w:basedOn w:val="Normal"/>
    <w:link w:val="EndNoteBibliographyChar"/>
    <w:rsid w:val="00EF003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0033"/>
    <w:rPr>
      <w:rFonts w:ascii="Calibri" w:hAnsi="Calibri"/>
      <w:noProof/>
      <w:lang w:val="en-US"/>
    </w:rPr>
  </w:style>
  <w:style w:type="character" w:customStyle="1" w:styleId="Heading5Char">
    <w:name w:val="Heading 5 Char"/>
    <w:basedOn w:val="DefaultParagraphFont"/>
    <w:link w:val="Heading5"/>
    <w:rsid w:val="00EF0033"/>
    <w:rPr>
      <w:rFonts w:ascii="Times New Roman" w:eastAsia="SimSun" w:hAnsi="Times New Roman" w:cs="Times New Roman"/>
      <w:sz w:val="24"/>
      <w:lang w:val="en-US"/>
    </w:rPr>
  </w:style>
  <w:style w:type="paragraph" w:styleId="BalloonText">
    <w:name w:val="Balloon Text"/>
    <w:basedOn w:val="Normal"/>
    <w:link w:val="BalloonTextChar"/>
    <w:uiPriority w:val="99"/>
    <w:semiHidden/>
    <w:unhideWhenUsed/>
    <w:rsid w:val="00985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6E"/>
    <w:rPr>
      <w:rFonts w:ascii="Tahoma" w:hAnsi="Tahoma" w:cs="Tahoma"/>
      <w:sz w:val="16"/>
      <w:szCs w:val="16"/>
    </w:rPr>
  </w:style>
  <w:style w:type="paragraph" w:styleId="Header">
    <w:name w:val="header"/>
    <w:basedOn w:val="Normal"/>
    <w:link w:val="HeaderChar"/>
    <w:uiPriority w:val="99"/>
    <w:unhideWhenUsed/>
    <w:rsid w:val="004B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B2"/>
  </w:style>
  <w:style w:type="paragraph" w:styleId="Footer">
    <w:name w:val="footer"/>
    <w:basedOn w:val="Normal"/>
    <w:link w:val="FooterChar"/>
    <w:uiPriority w:val="99"/>
    <w:unhideWhenUsed/>
    <w:rsid w:val="004B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D475-49EA-4FA3-B006-1E06EEB8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aftab sukhera</dc:creator>
  <cp:lastModifiedBy>ak</cp:lastModifiedBy>
  <cp:revision>7</cp:revision>
  <dcterms:created xsi:type="dcterms:W3CDTF">2016-08-24T18:01:00Z</dcterms:created>
  <dcterms:modified xsi:type="dcterms:W3CDTF">2016-08-25T06:39:00Z</dcterms:modified>
</cp:coreProperties>
</file>